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E6" w:rsidRPr="009C142F" w:rsidRDefault="00E83AE6" w:rsidP="00574F04">
      <w:pPr>
        <w:pStyle w:val="Corpotesto"/>
        <w:ind w:left="720" w:right="692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9C142F">
        <w:rPr>
          <w:rFonts w:ascii="Trebuchet MS" w:hAnsi="Trebuchet MS" w:cs="Arial"/>
          <w:b/>
          <w:bCs/>
          <w:sz w:val="22"/>
          <w:szCs w:val="22"/>
        </w:rPr>
        <w:t>FACSIMILE</w:t>
      </w:r>
      <w:r w:rsidR="00007063" w:rsidRPr="009C142F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574F04" w:rsidRPr="009C142F">
        <w:rPr>
          <w:rFonts w:ascii="Trebuchet MS" w:hAnsi="Trebuchet MS" w:cs="Arial"/>
          <w:b/>
          <w:bCs/>
          <w:sz w:val="22"/>
          <w:szCs w:val="22"/>
        </w:rPr>
        <w:t xml:space="preserve">- </w:t>
      </w:r>
      <w:r w:rsidR="00007063" w:rsidRPr="009C142F">
        <w:rPr>
          <w:rFonts w:ascii="Trebuchet MS" w:hAnsi="Trebuchet MS" w:cs="Arial"/>
          <w:b/>
          <w:bCs/>
          <w:sz w:val="22"/>
          <w:szCs w:val="22"/>
        </w:rPr>
        <w:t>DELIBERA PER ATTRIBUZIONE</w:t>
      </w:r>
      <w:r w:rsidR="005D1C22" w:rsidRPr="009C142F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007063" w:rsidRPr="009C142F">
        <w:rPr>
          <w:rFonts w:ascii="Trebuchet MS" w:hAnsi="Trebuchet MS" w:cs="Arial"/>
          <w:b/>
          <w:bCs/>
          <w:sz w:val="22"/>
          <w:szCs w:val="22"/>
        </w:rPr>
        <w:t>COMPENSI INCENTIVANTI AI SENSI DELL’ART. 3 COMMA 1 E ART. 4 DEL REGOLAMENTO PREMIALITA’ D’ATENEO – “compensi incentivanti su bandi competitivi”</w:t>
      </w:r>
    </w:p>
    <w:p w:rsidR="006979B4" w:rsidRPr="009C142F" w:rsidRDefault="00700833" w:rsidP="00845771">
      <w:pPr>
        <w:pStyle w:val="Corpotesto"/>
        <w:spacing w:before="360" w:after="240"/>
        <w:ind w:left="720" w:right="692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9C142F">
        <w:rPr>
          <w:rFonts w:ascii="Trebuchet MS" w:hAnsi="Trebuchet MS" w:cs="Arial"/>
          <w:b/>
          <w:bCs/>
          <w:sz w:val="22"/>
          <w:szCs w:val="22"/>
          <w:highlight w:val="yellow"/>
        </w:rPr>
        <w:t>INDICAZIONI SEDUTA DEL CONSIGLIO</w:t>
      </w:r>
    </w:p>
    <w:p w:rsidR="00E61404" w:rsidRPr="009C142F" w:rsidRDefault="00E61404" w:rsidP="00E61404">
      <w:pPr>
        <w:pStyle w:val="Corpotesto"/>
        <w:ind w:left="720" w:right="692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9C142F">
        <w:rPr>
          <w:rFonts w:ascii="Trebuchet MS" w:hAnsi="Trebuchet MS" w:cs="Arial"/>
          <w:b/>
          <w:bCs/>
          <w:sz w:val="22"/>
          <w:szCs w:val="22"/>
        </w:rPr>
        <w:t xml:space="preserve">SCHEMA DI DELIBERA </w:t>
      </w:r>
      <w:r w:rsidR="00710011" w:rsidRPr="009C142F">
        <w:rPr>
          <w:rFonts w:ascii="Trebuchet MS" w:hAnsi="Trebuchet MS" w:cs="Arial"/>
          <w:b/>
          <w:bCs/>
          <w:sz w:val="22"/>
          <w:szCs w:val="22"/>
        </w:rPr>
        <w:t>DEL CONSIGLIO DI DIPARTIMENTO</w:t>
      </w:r>
    </w:p>
    <w:p w:rsidR="007172B4" w:rsidRPr="009C142F" w:rsidRDefault="007172B4" w:rsidP="00845771">
      <w:pPr>
        <w:spacing w:before="480" w:after="240"/>
        <w:ind w:left="720" w:right="692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Il</w:t>
      </w:r>
      <w:r w:rsidR="00C5268F" w:rsidRPr="009C142F">
        <w:rPr>
          <w:rFonts w:ascii="Trebuchet MS" w:hAnsi="Trebuchet MS" w:cs="Arial"/>
          <w:sz w:val="22"/>
          <w:szCs w:val="22"/>
        </w:rPr>
        <w:t xml:space="preserve"> Consiglio</w:t>
      </w:r>
      <w:r w:rsidRPr="009C142F">
        <w:rPr>
          <w:rFonts w:ascii="Trebuchet MS" w:hAnsi="Trebuchet MS" w:cs="Arial"/>
          <w:sz w:val="22"/>
          <w:szCs w:val="22"/>
        </w:rPr>
        <w:t xml:space="preserve"> del Dipartimento ______________</w:t>
      </w:r>
      <w:r w:rsidR="00ED3EA8" w:rsidRPr="009C142F">
        <w:rPr>
          <w:rFonts w:ascii="Trebuchet MS" w:hAnsi="Trebuchet MS" w:cs="Arial"/>
          <w:sz w:val="22"/>
          <w:szCs w:val="22"/>
        </w:rPr>
        <w:t xml:space="preserve">, in relazione al seguente progetto: </w:t>
      </w:r>
      <w:r w:rsidR="00AE1196" w:rsidRPr="009C142F">
        <w:rPr>
          <w:rFonts w:ascii="Trebuchet MS" w:hAnsi="Trebuchet MS" w:cs="Arial"/>
          <w:sz w:val="22"/>
          <w:szCs w:val="22"/>
        </w:rPr>
        <w:t xml:space="preserve"> </w:t>
      </w:r>
    </w:p>
    <w:p w:rsidR="00ED3EA8" w:rsidRPr="009C142F" w:rsidRDefault="00ED3EA8" w:rsidP="00ED3EA8">
      <w:pPr>
        <w:ind w:left="720" w:right="692"/>
        <w:jc w:val="both"/>
        <w:rPr>
          <w:rFonts w:ascii="Trebuchet MS" w:hAnsi="Trebuchet MS" w:cs="Arial"/>
          <w:sz w:val="22"/>
          <w:szCs w:val="22"/>
          <w:u w:val="single"/>
        </w:rPr>
      </w:pPr>
      <w:r w:rsidRPr="009C142F">
        <w:rPr>
          <w:rFonts w:ascii="Trebuchet MS" w:hAnsi="Trebuchet MS" w:cs="Arial"/>
          <w:sz w:val="22"/>
          <w:szCs w:val="22"/>
          <w:u w:val="single"/>
        </w:rPr>
        <w:t>ENTE FINANZIATORE</w:t>
      </w:r>
      <w:r w:rsidRPr="009C142F">
        <w:rPr>
          <w:rFonts w:ascii="Trebuchet MS" w:hAnsi="Trebuchet MS" w:cs="Arial"/>
          <w:sz w:val="22"/>
          <w:szCs w:val="22"/>
        </w:rPr>
        <w:t xml:space="preserve">: </w:t>
      </w:r>
      <w:r w:rsidR="00520A82" w:rsidRPr="009C142F">
        <w:rPr>
          <w:rFonts w:ascii="Trebuchet MS" w:hAnsi="Trebuchet MS" w:cs="Arial"/>
          <w:sz w:val="22"/>
          <w:szCs w:val="22"/>
        </w:rPr>
        <w:t>i</w:t>
      </w:r>
      <w:r w:rsidRPr="009C142F">
        <w:rPr>
          <w:rFonts w:ascii="Trebuchet MS" w:hAnsi="Trebuchet MS" w:cs="Arial"/>
          <w:sz w:val="22"/>
          <w:szCs w:val="22"/>
        </w:rPr>
        <w:t>ndicare i dati dell’Ente finanziatore.</w:t>
      </w:r>
    </w:p>
    <w:p w:rsidR="00ED3EA8" w:rsidRPr="009C142F" w:rsidRDefault="00ED3EA8" w:rsidP="00691941">
      <w:pPr>
        <w:spacing w:before="60"/>
        <w:ind w:left="720" w:right="692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  <w:u w:val="single"/>
        </w:rPr>
        <w:t>BANDO</w:t>
      </w:r>
      <w:r w:rsidR="00520A82" w:rsidRPr="009C142F">
        <w:rPr>
          <w:rFonts w:ascii="Trebuchet MS" w:hAnsi="Trebuchet MS" w:cs="Arial"/>
          <w:sz w:val="22"/>
          <w:szCs w:val="22"/>
        </w:rPr>
        <w:t>: i</w:t>
      </w:r>
      <w:r w:rsidRPr="009C142F">
        <w:rPr>
          <w:rFonts w:ascii="Trebuchet MS" w:hAnsi="Trebuchet MS" w:cs="Arial"/>
          <w:sz w:val="22"/>
          <w:szCs w:val="22"/>
        </w:rPr>
        <w:t>ndicare il bando di riferimento nell’ambito del quale il progetto è stato finanziato.</w:t>
      </w:r>
    </w:p>
    <w:p w:rsidR="00ED3EA8" w:rsidRPr="009C142F" w:rsidRDefault="00ED3EA8" w:rsidP="00691941">
      <w:pPr>
        <w:spacing w:before="60"/>
        <w:ind w:left="720" w:right="692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  <w:u w:val="single"/>
        </w:rPr>
        <w:t>TITOLO DEL PROGETTO</w:t>
      </w:r>
      <w:r w:rsidRPr="009C142F">
        <w:rPr>
          <w:rFonts w:ascii="Trebuchet MS" w:hAnsi="Trebuchet MS" w:cs="Arial"/>
          <w:sz w:val="22"/>
          <w:szCs w:val="22"/>
        </w:rPr>
        <w:t>:</w:t>
      </w:r>
      <w:r w:rsidR="00520A82" w:rsidRPr="009C142F">
        <w:rPr>
          <w:rFonts w:ascii="Trebuchet MS" w:hAnsi="Trebuchet MS" w:cs="Arial"/>
          <w:sz w:val="22"/>
          <w:szCs w:val="22"/>
        </w:rPr>
        <w:t xml:space="preserve"> i</w:t>
      </w:r>
      <w:r w:rsidRPr="009C142F">
        <w:rPr>
          <w:rFonts w:ascii="Trebuchet MS" w:hAnsi="Trebuchet MS" w:cs="Arial"/>
          <w:sz w:val="22"/>
          <w:szCs w:val="22"/>
        </w:rPr>
        <w:t xml:space="preserve">ndicare titolo e acronimo del progetto. </w:t>
      </w:r>
    </w:p>
    <w:p w:rsidR="00ED3EA8" w:rsidRPr="009C142F" w:rsidRDefault="00ED3EA8" w:rsidP="00691941">
      <w:pPr>
        <w:spacing w:before="60"/>
        <w:ind w:left="720" w:right="692"/>
        <w:jc w:val="both"/>
        <w:rPr>
          <w:rFonts w:ascii="Trebuchet MS" w:hAnsi="Trebuchet MS" w:cs="Arial"/>
          <w:sz w:val="22"/>
          <w:szCs w:val="22"/>
          <w:u w:val="single"/>
        </w:rPr>
      </w:pPr>
      <w:r w:rsidRPr="009C142F">
        <w:rPr>
          <w:rFonts w:ascii="Trebuchet MS" w:hAnsi="Trebuchet MS" w:cs="Arial"/>
          <w:sz w:val="22"/>
          <w:szCs w:val="22"/>
          <w:u w:val="single"/>
        </w:rPr>
        <w:t>OGGETTO DELLA RICERCA</w:t>
      </w:r>
      <w:r w:rsidRPr="009C142F">
        <w:rPr>
          <w:rFonts w:ascii="Trebuchet MS" w:hAnsi="Trebuchet MS" w:cs="Arial"/>
          <w:sz w:val="22"/>
          <w:szCs w:val="22"/>
        </w:rPr>
        <w:t xml:space="preserve">: </w:t>
      </w:r>
      <w:r w:rsidR="00520A82" w:rsidRPr="009C142F">
        <w:rPr>
          <w:rFonts w:ascii="Trebuchet MS" w:hAnsi="Trebuchet MS" w:cs="Arial"/>
          <w:sz w:val="22"/>
          <w:szCs w:val="22"/>
        </w:rPr>
        <w:t>s</w:t>
      </w:r>
      <w:r w:rsidRPr="009C142F">
        <w:rPr>
          <w:rFonts w:ascii="Trebuchet MS" w:hAnsi="Trebuchet MS" w:cs="Arial"/>
          <w:sz w:val="22"/>
          <w:szCs w:val="22"/>
        </w:rPr>
        <w:t>pecificare l'oggetto della ricerca e descrivere brevemente le attività previste.</w:t>
      </w:r>
    </w:p>
    <w:p w:rsidR="00ED3EA8" w:rsidRPr="009C142F" w:rsidRDefault="00ED3EA8" w:rsidP="00691941">
      <w:pPr>
        <w:spacing w:before="60"/>
        <w:ind w:left="720" w:right="692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  <w:u w:val="single"/>
        </w:rPr>
        <w:t>RESPONSABILE</w:t>
      </w:r>
      <w:r w:rsidRPr="009C142F">
        <w:rPr>
          <w:rFonts w:ascii="Trebuchet MS" w:hAnsi="Trebuchet MS" w:cs="Arial"/>
          <w:sz w:val="22"/>
          <w:szCs w:val="22"/>
        </w:rPr>
        <w:t>:</w:t>
      </w:r>
      <w:r w:rsidR="00520A82" w:rsidRPr="009C142F">
        <w:rPr>
          <w:rFonts w:ascii="Trebuchet MS" w:hAnsi="Trebuchet MS" w:cs="Arial"/>
          <w:sz w:val="22"/>
          <w:szCs w:val="22"/>
        </w:rPr>
        <w:t xml:space="preserve"> i</w:t>
      </w:r>
      <w:r w:rsidRPr="009C142F">
        <w:rPr>
          <w:rFonts w:ascii="Trebuchet MS" w:hAnsi="Trebuchet MS" w:cs="Arial"/>
          <w:sz w:val="22"/>
          <w:szCs w:val="22"/>
        </w:rPr>
        <w:t xml:space="preserve">ndicare nome e cognome del </w:t>
      </w:r>
      <w:r w:rsidR="00691941">
        <w:rPr>
          <w:rFonts w:ascii="Trebuchet MS" w:hAnsi="Trebuchet MS" w:cs="Arial"/>
          <w:sz w:val="22"/>
          <w:szCs w:val="22"/>
        </w:rPr>
        <w:t>R</w:t>
      </w:r>
      <w:r w:rsidRPr="009C142F">
        <w:rPr>
          <w:rFonts w:ascii="Trebuchet MS" w:hAnsi="Trebuchet MS" w:cs="Arial"/>
          <w:sz w:val="22"/>
          <w:szCs w:val="22"/>
        </w:rPr>
        <w:t>esponsabile scientifico dell’attività nell’ambito della struttura.</w:t>
      </w:r>
    </w:p>
    <w:p w:rsidR="00ED3EA8" w:rsidRPr="009C142F" w:rsidRDefault="00ED3EA8" w:rsidP="00691941">
      <w:pPr>
        <w:spacing w:before="60"/>
        <w:ind w:left="720" w:right="692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  <w:u w:val="single"/>
        </w:rPr>
        <w:t>DURATA DEL PROGETTO</w:t>
      </w:r>
      <w:r w:rsidRPr="009C142F">
        <w:rPr>
          <w:rFonts w:ascii="Trebuchet MS" w:hAnsi="Trebuchet MS" w:cs="Arial"/>
          <w:sz w:val="22"/>
          <w:szCs w:val="22"/>
        </w:rPr>
        <w:t>:</w:t>
      </w:r>
      <w:r w:rsidRPr="009C142F">
        <w:rPr>
          <w:rFonts w:ascii="Trebuchet MS" w:hAnsi="Trebuchet MS" w:cs="Arial"/>
          <w:sz w:val="22"/>
          <w:szCs w:val="22"/>
        </w:rPr>
        <w:tab/>
      </w:r>
      <w:r w:rsidR="00520A82" w:rsidRPr="009C142F">
        <w:rPr>
          <w:rFonts w:ascii="Trebuchet MS" w:hAnsi="Trebuchet MS" w:cs="Arial"/>
          <w:sz w:val="22"/>
          <w:szCs w:val="22"/>
        </w:rPr>
        <w:t>i</w:t>
      </w:r>
      <w:r w:rsidRPr="009C142F">
        <w:rPr>
          <w:rFonts w:ascii="Trebuchet MS" w:hAnsi="Trebuchet MS" w:cs="Arial"/>
          <w:sz w:val="22"/>
          <w:szCs w:val="22"/>
        </w:rPr>
        <w:t>ndicare durata del progetto in mesi.</w:t>
      </w:r>
    </w:p>
    <w:p w:rsidR="00ED3EA8" w:rsidRPr="009C142F" w:rsidRDefault="00ED3EA8" w:rsidP="00691941">
      <w:pPr>
        <w:spacing w:before="60"/>
        <w:ind w:left="720" w:right="692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  <w:u w:val="single"/>
        </w:rPr>
        <w:t>DECORRENZA E TERMINE DI SCADENZA DEL PROGETTO</w:t>
      </w:r>
      <w:r w:rsidRPr="009C142F">
        <w:rPr>
          <w:rFonts w:ascii="Trebuchet MS" w:hAnsi="Trebuchet MS" w:cs="Arial"/>
          <w:sz w:val="22"/>
          <w:szCs w:val="22"/>
        </w:rPr>
        <w:t>:</w:t>
      </w:r>
      <w:r w:rsidR="00520A82" w:rsidRPr="009C142F">
        <w:rPr>
          <w:rFonts w:ascii="Trebuchet MS" w:hAnsi="Trebuchet MS" w:cs="Arial"/>
          <w:sz w:val="22"/>
          <w:szCs w:val="22"/>
        </w:rPr>
        <w:t xml:space="preserve"> i</w:t>
      </w:r>
      <w:r w:rsidRPr="009C142F">
        <w:rPr>
          <w:rFonts w:ascii="Trebuchet MS" w:hAnsi="Trebuchet MS" w:cs="Arial"/>
          <w:sz w:val="22"/>
          <w:szCs w:val="22"/>
        </w:rPr>
        <w:t>ndicare la data di inizio e di fine del progetto.</w:t>
      </w:r>
    </w:p>
    <w:p w:rsidR="00ED3EA8" w:rsidRPr="009C142F" w:rsidRDefault="00ED3EA8" w:rsidP="00691941">
      <w:pPr>
        <w:spacing w:before="60"/>
        <w:ind w:left="720" w:right="692"/>
        <w:jc w:val="both"/>
        <w:rPr>
          <w:rFonts w:ascii="Trebuchet MS" w:hAnsi="Trebuchet MS" w:cs="Arial"/>
          <w:sz w:val="22"/>
          <w:szCs w:val="22"/>
          <w:u w:val="single"/>
        </w:rPr>
      </w:pPr>
      <w:r w:rsidRPr="009C142F">
        <w:rPr>
          <w:rFonts w:ascii="Trebuchet MS" w:hAnsi="Trebuchet MS" w:cs="Arial"/>
          <w:sz w:val="22"/>
          <w:szCs w:val="22"/>
          <w:u w:val="single"/>
        </w:rPr>
        <w:t>COSTO DEL PROGETTO E FINANZIAMENTO COMPLESSIVO PER UNIMI</w:t>
      </w:r>
      <w:r w:rsidRPr="009C142F">
        <w:rPr>
          <w:rFonts w:ascii="Trebuchet MS" w:hAnsi="Trebuchet MS" w:cs="Arial"/>
          <w:sz w:val="22"/>
          <w:szCs w:val="22"/>
        </w:rPr>
        <w:t xml:space="preserve">: </w:t>
      </w:r>
      <w:r w:rsidR="00520A82" w:rsidRPr="009C142F">
        <w:rPr>
          <w:rFonts w:ascii="Trebuchet MS" w:hAnsi="Trebuchet MS" w:cs="Arial"/>
          <w:sz w:val="22"/>
          <w:szCs w:val="22"/>
        </w:rPr>
        <w:t>i</w:t>
      </w:r>
      <w:r w:rsidRPr="009C142F">
        <w:rPr>
          <w:rFonts w:ascii="Trebuchet MS" w:hAnsi="Trebuchet MS" w:cs="Arial"/>
          <w:sz w:val="22"/>
          <w:szCs w:val="22"/>
        </w:rPr>
        <w:t>ndicare il costo progetto, il finanziamento concesso e il cofinanziamento</w:t>
      </w:r>
      <w:r w:rsidR="00D041AB" w:rsidRPr="009C142F">
        <w:rPr>
          <w:rFonts w:ascii="Trebuchet MS" w:hAnsi="Trebuchet MS" w:cs="Arial"/>
          <w:sz w:val="22"/>
          <w:szCs w:val="22"/>
        </w:rPr>
        <w:t xml:space="preserve"> (se presente)</w:t>
      </w:r>
      <w:r w:rsidRPr="009C142F">
        <w:rPr>
          <w:rFonts w:ascii="Trebuchet MS" w:hAnsi="Trebuchet MS" w:cs="Arial"/>
          <w:sz w:val="22"/>
          <w:szCs w:val="22"/>
        </w:rPr>
        <w:t xml:space="preserve"> per UNIMI. </w:t>
      </w:r>
    </w:p>
    <w:p w:rsidR="000A3757" w:rsidRPr="009C142F" w:rsidRDefault="00016E27" w:rsidP="00016E27">
      <w:pPr>
        <w:spacing w:before="240" w:after="120"/>
        <w:ind w:left="720" w:right="692"/>
        <w:rPr>
          <w:rFonts w:ascii="Trebuchet MS" w:hAnsi="Trebuchet MS" w:cs="Arial"/>
          <w:b/>
          <w:sz w:val="22"/>
          <w:szCs w:val="22"/>
        </w:rPr>
      </w:pPr>
      <w:r w:rsidRPr="009C142F">
        <w:rPr>
          <w:rFonts w:ascii="Trebuchet MS" w:hAnsi="Trebuchet MS" w:cs="Arial"/>
          <w:b/>
          <w:sz w:val="22"/>
          <w:szCs w:val="22"/>
        </w:rPr>
        <w:t xml:space="preserve">Accertato </w:t>
      </w:r>
      <w:r>
        <w:rPr>
          <w:rFonts w:ascii="Trebuchet MS" w:hAnsi="Trebuchet MS" w:cs="Arial"/>
          <w:sz w:val="22"/>
          <w:szCs w:val="22"/>
        </w:rPr>
        <w:t>c</w:t>
      </w:r>
      <w:r w:rsidRPr="009C142F">
        <w:rPr>
          <w:rFonts w:ascii="Trebuchet MS" w:hAnsi="Trebuchet MS" w:cs="Arial"/>
          <w:sz w:val="22"/>
          <w:szCs w:val="22"/>
        </w:rPr>
        <w:t>he</w:t>
      </w:r>
    </w:p>
    <w:p w:rsidR="000A3757" w:rsidRPr="009C142F" w:rsidRDefault="00ED3EA8" w:rsidP="000A3757">
      <w:pPr>
        <w:numPr>
          <w:ilvl w:val="0"/>
          <w:numId w:val="7"/>
        </w:numPr>
        <w:ind w:right="692"/>
        <w:jc w:val="both"/>
        <w:rPr>
          <w:rFonts w:ascii="Trebuchet MS" w:hAnsi="Trebuchet MS" w:cs="Arial"/>
          <w:b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è stat</w:t>
      </w:r>
      <w:r w:rsidR="000A3757" w:rsidRPr="009C142F">
        <w:rPr>
          <w:rFonts w:ascii="Trebuchet MS" w:hAnsi="Trebuchet MS" w:cs="Arial"/>
          <w:sz w:val="22"/>
          <w:szCs w:val="22"/>
        </w:rPr>
        <w:t>a</w:t>
      </w:r>
      <w:r w:rsidRPr="009C142F">
        <w:rPr>
          <w:rFonts w:ascii="Trebuchet MS" w:hAnsi="Trebuchet MS" w:cs="Arial"/>
          <w:b/>
          <w:sz w:val="22"/>
          <w:szCs w:val="22"/>
        </w:rPr>
        <w:t xml:space="preserve"> </w:t>
      </w:r>
      <w:r w:rsidRPr="009C142F">
        <w:rPr>
          <w:rFonts w:ascii="Trebuchet MS" w:hAnsi="Trebuchet MS" w:cs="Arial"/>
          <w:sz w:val="22"/>
          <w:szCs w:val="22"/>
        </w:rPr>
        <w:t xml:space="preserve">erogata e riscossa </w:t>
      </w:r>
      <w:r w:rsidR="00EB57D7" w:rsidRPr="009C142F">
        <w:rPr>
          <w:rFonts w:ascii="Trebuchet MS" w:hAnsi="Trebuchet MS" w:cs="Arial"/>
          <w:sz w:val="22"/>
          <w:szCs w:val="22"/>
        </w:rPr>
        <w:t xml:space="preserve">in data …… </w:t>
      </w:r>
      <w:r w:rsidRPr="009C142F">
        <w:rPr>
          <w:rFonts w:ascii="Trebuchet MS" w:hAnsi="Trebuchet MS" w:cs="Arial"/>
          <w:sz w:val="22"/>
          <w:szCs w:val="22"/>
        </w:rPr>
        <w:t xml:space="preserve">la </w:t>
      </w:r>
      <w:r w:rsidRPr="009C142F">
        <w:rPr>
          <w:rFonts w:ascii="Trebuchet MS" w:hAnsi="Trebuchet MS" w:cs="Arial"/>
          <w:i/>
          <w:sz w:val="22"/>
          <w:szCs w:val="22"/>
        </w:rPr>
        <w:t>tranche</w:t>
      </w:r>
      <w:r w:rsidRPr="009C142F">
        <w:rPr>
          <w:rFonts w:ascii="Trebuchet MS" w:hAnsi="Trebuchet MS" w:cs="Arial"/>
          <w:sz w:val="22"/>
          <w:szCs w:val="22"/>
        </w:rPr>
        <w:t xml:space="preserve"> finale </w:t>
      </w:r>
      <w:r w:rsidR="001711B0" w:rsidRPr="009C142F">
        <w:rPr>
          <w:rFonts w:ascii="Trebuchet MS" w:hAnsi="Trebuchet MS" w:cs="Arial"/>
          <w:sz w:val="22"/>
          <w:szCs w:val="22"/>
        </w:rPr>
        <w:t xml:space="preserve">di finanziamento </w:t>
      </w:r>
      <w:r w:rsidRPr="009C142F">
        <w:rPr>
          <w:rFonts w:ascii="Trebuchet MS" w:hAnsi="Trebuchet MS" w:cs="Arial"/>
          <w:sz w:val="22"/>
          <w:szCs w:val="22"/>
        </w:rPr>
        <w:t>del progetto</w:t>
      </w:r>
    </w:p>
    <w:p w:rsidR="00ED3EA8" w:rsidRPr="009C142F" w:rsidRDefault="00EB57D7" w:rsidP="00691941">
      <w:pPr>
        <w:numPr>
          <w:ilvl w:val="0"/>
          <w:numId w:val="7"/>
        </w:numPr>
        <w:spacing w:before="120"/>
        <w:ind w:left="1434" w:right="692" w:hanging="357"/>
        <w:jc w:val="both"/>
        <w:rPr>
          <w:rFonts w:ascii="Trebuchet MS" w:hAnsi="Trebuchet MS" w:cs="Arial"/>
          <w:b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è stato</w:t>
      </w:r>
      <w:r w:rsidRPr="009C142F">
        <w:rPr>
          <w:rFonts w:ascii="Trebuchet MS" w:hAnsi="Trebuchet MS" w:cs="Arial"/>
          <w:b/>
          <w:sz w:val="22"/>
          <w:szCs w:val="22"/>
        </w:rPr>
        <w:t xml:space="preserve"> </w:t>
      </w:r>
      <w:r w:rsidRPr="009C142F">
        <w:rPr>
          <w:rFonts w:ascii="Trebuchet MS" w:hAnsi="Trebuchet MS" w:cs="Arial"/>
          <w:sz w:val="22"/>
          <w:szCs w:val="22"/>
        </w:rPr>
        <w:t xml:space="preserve">erogato </w:t>
      </w:r>
      <w:r w:rsidR="00D041AB" w:rsidRPr="009C142F">
        <w:rPr>
          <w:rFonts w:ascii="Trebuchet MS" w:hAnsi="Trebuchet MS" w:cs="Arial"/>
          <w:sz w:val="22"/>
          <w:szCs w:val="22"/>
        </w:rPr>
        <w:t xml:space="preserve">un </w:t>
      </w:r>
      <w:r w:rsidRPr="009C142F">
        <w:rPr>
          <w:rFonts w:ascii="Trebuchet MS" w:hAnsi="Trebuchet MS" w:cs="Arial"/>
          <w:sz w:val="22"/>
          <w:szCs w:val="22"/>
        </w:rPr>
        <w:t xml:space="preserve">finanziamento </w:t>
      </w:r>
      <w:r w:rsidR="00D041AB" w:rsidRPr="009C142F">
        <w:rPr>
          <w:rFonts w:ascii="Trebuchet MS" w:hAnsi="Trebuchet MS" w:cs="Arial"/>
          <w:sz w:val="22"/>
          <w:szCs w:val="22"/>
        </w:rPr>
        <w:t xml:space="preserve">totale pari a €. ………..  </w:t>
      </w:r>
      <w:r w:rsidR="00ED3EA8" w:rsidRPr="009C142F">
        <w:rPr>
          <w:rFonts w:ascii="Trebuchet MS" w:hAnsi="Trebuchet MS" w:cs="Arial"/>
          <w:sz w:val="22"/>
          <w:szCs w:val="22"/>
        </w:rPr>
        <w:t>;</w:t>
      </w:r>
    </w:p>
    <w:p w:rsidR="00ED3EA8" w:rsidRPr="009C142F" w:rsidRDefault="00ED3EA8" w:rsidP="00691941">
      <w:pPr>
        <w:numPr>
          <w:ilvl w:val="0"/>
          <w:numId w:val="7"/>
        </w:numPr>
        <w:spacing w:before="120"/>
        <w:ind w:left="1434" w:right="692" w:hanging="357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il progetto non ha determinato perdite su crediti</w:t>
      </w:r>
      <w:r w:rsidR="00D041AB" w:rsidRPr="009C142F">
        <w:rPr>
          <w:rFonts w:ascii="Trebuchet MS" w:hAnsi="Trebuchet MS" w:cs="Arial"/>
          <w:sz w:val="22"/>
          <w:szCs w:val="22"/>
        </w:rPr>
        <w:t xml:space="preserve"> </w:t>
      </w:r>
      <w:r w:rsidR="00DC5E51" w:rsidRPr="009C142F">
        <w:rPr>
          <w:rFonts w:ascii="Trebuchet MS" w:hAnsi="Trebuchet MS" w:cs="Arial"/>
          <w:sz w:val="22"/>
          <w:szCs w:val="22"/>
        </w:rPr>
        <w:t>poiché</w:t>
      </w:r>
      <w:r w:rsidRPr="009C142F">
        <w:rPr>
          <w:rFonts w:ascii="Trebuchet MS" w:hAnsi="Trebuchet MS" w:cs="Arial"/>
          <w:sz w:val="22"/>
          <w:szCs w:val="22"/>
        </w:rPr>
        <w:t xml:space="preserve"> gli importi spesi sono stati riconosciuti a rendicontazione e ritenuti eleggibili dal finanziatore, </w:t>
      </w:r>
    </w:p>
    <w:p w:rsidR="00ED3EA8" w:rsidRPr="009C142F" w:rsidRDefault="00D041AB" w:rsidP="00691941">
      <w:pPr>
        <w:numPr>
          <w:ilvl w:val="0"/>
          <w:numId w:val="7"/>
        </w:numPr>
        <w:spacing w:before="120"/>
        <w:ind w:left="1434" w:right="692" w:hanging="357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sono</w:t>
      </w:r>
      <w:r w:rsidR="00ED3EA8" w:rsidRPr="009C142F">
        <w:rPr>
          <w:rFonts w:ascii="Trebuchet MS" w:hAnsi="Trebuchet MS" w:cs="Arial"/>
          <w:sz w:val="22"/>
          <w:szCs w:val="22"/>
        </w:rPr>
        <w:t xml:space="preserve"> state impiegate risorse </w:t>
      </w:r>
      <w:r w:rsidRPr="009C142F">
        <w:rPr>
          <w:rFonts w:ascii="Trebuchet MS" w:hAnsi="Trebuchet MS" w:cs="Arial"/>
          <w:sz w:val="22"/>
          <w:szCs w:val="22"/>
        </w:rPr>
        <w:t>finanziarie</w:t>
      </w:r>
      <w:r w:rsidR="00131080" w:rsidRPr="009C142F">
        <w:rPr>
          <w:rFonts w:ascii="Trebuchet MS" w:hAnsi="Trebuchet MS" w:cs="Arial"/>
          <w:sz w:val="22"/>
          <w:szCs w:val="22"/>
        </w:rPr>
        <w:t xml:space="preserve">, per €. </w:t>
      </w:r>
      <w:proofErr w:type="gramStart"/>
      <w:r w:rsidR="00131080" w:rsidRPr="009C142F">
        <w:rPr>
          <w:rFonts w:ascii="Trebuchet MS" w:hAnsi="Trebuchet MS" w:cs="Arial"/>
          <w:sz w:val="22"/>
          <w:szCs w:val="22"/>
        </w:rPr>
        <w:t>…..</w:t>
      </w:r>
      <w:proofErr w:type="gramEnd"/>
      <w:r w:rsidR="00131080" w:rsidRPr="009C142F">
        <w:rPr>
          <w:rFonts w:ascii="Trebuchet MS" w:hAnsi="Trebuchet MS" w:cs="Arial"/>
          <w:sz w:val="22"/>
          <w:szCs w:val="22"/>
        </w:rPr>
        <w:t>,</w:t>
      </w:r>
      <w:r w:rsidRPr="009C142F">
        <w:rPr>
          <w:rFonts w:ascii="Trebuchet MS" w:hAnsi="Trebuchet MS" w:cs="Arial"/>
          <w:sz w:val="22"/>
          <w:szCs w:val="22"/>
        </w:rPr>
        <w:t xml:space="preserve"> </w:t>
      </w:r>
      <w:r w:rsidR="0071163C" w:rsidRPr="009C142F">
        <w:rPr>
          <w:rFonts w:ascii="Trebuchet MS" w:hAnsi="Trebuchet MS" w:cs="Arial"/>
          <w:sz w:val="22"/>
          <w:szCs w:val="22"/>
        </w:rPr>
        <w:t xml:space="preserve">(comprensive del costo del personale strutturato rendicontato) </w:t>
      </w:r>
      <w:r w:rsidR="00ED3EA8" w:rsidRPr="009C142F">
        <w:rPr>
          <w:rFonts w:ascii="Trebuchet MS" w:hAnsi="Trebuchet MS" w:cs="Arial"/>
          <w:sz w:val="22"/>
          <w:szCs w:val="22"/>
        </w:rPr>
        <w:t xml:space="preserve">per un valore </w:t>
      </w:r>
      <w:r w:rsidRPr="009C142F">
        <w:rPr>
          <w:rFonts w:ascii="Trebuchet MS" w:hAnsi="Trebuchet MS" w:cs="Arial"/>
          <w:sz w:val="22"/>
          <w:szCs w:val="22"/>
        </w:rPr>
        <w:t>superiore</w:t>
      </w:r>
      <w:r w:rsidR="00ED3EA8" w:rsidRPr="009C142F">
        <w:rPr>
          <w:rFonts w:ascii="Trebuchet MS" w:hAnsi="Trebuchet MS" w:cs="Arial"/>
          <w:sz w:val="22"/>
          <w:szCs w:val="22"/>
        </w:rPr>
        <w:t xml:space="preserve"> all’80% del finanziamento;</w:t>
      </w:r>
    </w:p>
    <w:p w:rsidR="00B6534F" w:rsidRPr="009C142F" w:rsidRDefault="00EB57D7" w:rsidP="00691941">
      <w:pPr>
        <w:numPr>
          <w:ilvl w:val="0"/>
          <w:numId w:val="7"/>
        </w:numPr>
        <w:spacing w:before="120"/>
        <w:ind w:left="1434" w:right="692" w:hanging="357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 xml:space="preserve">si tratta di un progetto il cui contributo è stato assegnato sulla base di valutazione comparativa; </w:t>
      </w:r>
    </w:p>
    <w:p w:rsidR="00EB57D7" w:rsidRPr="009C142F" w:rsidRDefault="00EB57D7" w:rsidP="00691941">
      <w:pPr>
        <w:numPr>
          <w:ilvl w:val="0"/>
          <w:numId w:val="7"/>
        </w:numPr>
        <w:spacing w:before="120"/>
        <w:ind w:left="1434" w:right="692" w:hanging="357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si tratta di un progetto per cui è stato esposto e rimborsato il costo del personale strutturato</w:t>
      </w:r>
      <w:r w:rsidR="0003122F" w:rsidRPr="009C142F">
        <w:rPr>
          <w:rFonts w:ascii="Trebuchet MS" w:hAnsi="Trebuchet MS" w:cs="Arial"/>
          <w:sz w:val="22"/>
          <w:szCs w:val="22"/>
        </w:rPr>
        <w:t xml:space="preserve"> e/o che utilizza forme di rimborso alternative (ad es. </w:t>
      </w:r>
      <w:proofErr w:type="spellStart"/>
      <w:r w:rsidR="0003122F" w:rsidRPr="009C142F">
        <w:rPr>
          <w:rFonts w:ascii="Trebuchet MS" w:hAnsi="Trebuchet MS" w:cs="Arial"/>
          <w:i/>
          <w:sz w:val="22"/>
          <w:szCs w:val="22"/>
        </w:rPr>
        <w:t>unit</w:t>
      </w:r>
      <w:proofErr w:type="spellEnd"/>
      <w:r w:rsidR="0003122F" w:rsidRPr="009C142F">
        <w:rPr>
          <w:rFonts w:ascii="Trebuchet MS" w:hAnsi="Trebuchet MS" w:cs="Arial"/>
          <w:i/>
          <w:sz w:val="22"/>
          <w:szCs w:val="22"/>
        </w:rPr>
        <w:t xml:space="preserve"> cost, </w:t>
      </w:r>
      <w:proofErr w:type="spellStart"/>
      <w:r w:rsidR="0003122F" w:rsidRPr="009C142F">
        <w:rPr>
          <w:rFonts w:ascii="Trebuchet MS" w:hAnsi="Trebuchet MS" w:cs="Arial"/>
          <w:i/>
          <w:sz w:val="22"/>
          <w:szCs w:val="22"/>
        </w:rPr>
        <w:t>lump</w:t>
      </w:r>
      <w:proofErr w:type="spellEnd"/>
      <w:r w:rsidR="0003122F" w:rsidRPr="009C142F">
        <w:rPr>
          <w:rFonts w:ascii="Trebuchet MS" w:hAnsi="Trebuchet MS" w:cs="Arial"/>
          <w:i/>
          <w:sz w:val="22"/>
          <w:szCs w:val="22"/>
        </w:rPr>
        <w:t xml:space="preserve"> sum</w:t>
      </w:r>
      <w:r w:rsidR="0003122F" w:rsidRPr="009C142F">
        <w:rPr>
          <w:rFonts w:ascii="Trebuchet MS" w:hAnsi="Trebuchet MS" w:cs="Arial"/>
          <w:sz w:val="22"/>
          <w:szCs w:val="22"/>
        </w:rPr>
        <w:t>)</w:t>
      </w:r>
      <w:r w:rsidRPr="009C142F">
        <w:rPr>
          <w:rFonts w:ascii="Trebuchet MS" w:hAnsi="Trebuchet MS" w:cs="Arial"/>
          <w:sz w:val="22"/>
          <w:szCs w:val="22"/>
        </w:rPr>
        <w:t xml:space="preserve">; </w:t>
      </w:r>
    </w:p>
    <w:p w:rsidR="0003122F" w:rsidRPr="009C142F" w:rsidRDefault="0003122F" w:rsidP="00691941">
      <w:pPr>
        <w:numPr>
          <w:ilvl w:val="0"/>
          <w:numId w:val="7"/>
        </w:numPr>
        <w:spacing w:before="120"/>
        <w:ind w:left="1434" w:right="692" w:hanging="357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 xml:space="preserve">sono stati soddisfatti tutti gli obblighi contrattuali verso il finanziatore e non ci sono pendenze finanziarie verso l’Ateneo derivanti dal </w:t>
      </w:r>
      <w:r w:rsidR="0086728E" w:rsidRPr="009C142F">
        <w:rPr>
          <w:rFonts w:ascii="Trebuchet MS" w:hAnsi="Trebuchet MS" w:cs="Arial"/>
          <w:sz w:val="22"/>
          <w:szCs w:val="22"/>
        </w:rPr>
        <w:t>progetto</w:t>
      </w:r>
      <w:r w:rsidRPr="009C142F">
        <w:rPr>
          <w:rFonts w:ascii="Trebuchet MS" w:hAnsi="Trebuchet MS" w:cs="Arial"/>
          <w:sz w:val="22"/>
          <w:szCs w:val="22"/>
        </w:rPr>
        <w:t>;</w:t>
      </w:r>
    </w:p>
    <w:p w:rsidR="0000792C" w:rsidRPr="00016E27" w:rsidRDefault="00016E27" w:rsidP="00016E27">
      <w:pPr>
        <w:spacing w:before="240" w:after="120"/>
        <w:ind w:left="720" w:right="692"/>
        <w:jc w:val="both"/>
        <w:rPr>
          <w:rFonts w:ascii="Trebuchet MS" w:hAnsi="Trebuchet MS" w:cs="Arial"/>
          <w:b/>
          <w:sz w:val="22"/>
          <w:szCs w:val="22"/>
        </w:rPr>
      </w:pPr>
      <w:r w:rsidRPr="00016E27">
        <w:rPr>
          <w:rFonts w:ascii="Trebuchet MS" w:hAnsi="Trebuchet MS" w:cs="Arial"/>
          <w:b/>
          <w:sz w:val="22"/>
          <w:szCs w:val="22"/>
        </w:rPr>
        <w:t>V</w:t>
      </w:r>
      <w:r w:rsidR="0000792C" w:rsidRPr="00016E27">
        <w:rPr>
          <w:rFonts w:ascii="Trebuchet MS" w:hAnsi="Trebuchet MS" w:cs="Arial"/>
          <w:b/>
          <w:sz w:val="22"/>
          <w:szCs w:val="22"/>
        </w:rPr>
        <w:t>isto che destinatari dell’incentivo possono essere:</w:t>
      </w:r>
    </w:p>
    <w:p w:rsidR="0000792C" w:rsidRPr="009C142F" w:rsidRDefault="0000792C" w:rsidP="0000792C">
      <w:pPr>
        <w:numPr>
          <w:ilvl w:val="0"/>
          <w:numId w:val="8"/>
        </w:numPr>
        <w:ind w:left="1418" w:right="692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professori e ricercatori universitari, inclusi i ricercatori a tempo determinato, che svolgono attività nell’ambito del progetto;</w:t>
      </w:r>
    </w:p>
    <w:p w:rsidR="0000792C" w:rsidRPr="009C142F" w:rsidRDefault="0000792C" w:rsidP="00691941">
      <w:pPr>
        <w:numPr>
          <w:ilvl w:val="0"/>
          <w:numId w:val="8"/>
        </w:numPr>
        <w:spacing w:before="120"/>
        <w:ind w:left="1417" w:right="692" w:hanging="357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personale TAB che collabora all’acquisizione, gestione e/o realizzazione del progetto nei termini e secondo le modalità determinate dal responsabile del progetto, in base all’effettivo impegno e in conformità alle disposizioni normative e contrattuali di riferimento</w:t>
      </w:r>
      <w:r w:rsidR="00016E27">
        <w:rPr>
          <w:rFonts w:ascii="Trebuchet MS" w:hAnsi="Trebuchet MS" w:cs="Arial"/>
          <w:sz w:val="22"/>
          <w:szCs w:val="22"/>
        </w:rPr>
        <w:t>;</w:t>
      </w:r>
    </w:p>
    <w:p w:rsidR="0000792C" w:rsidRPr="009C142F" w:rsidRDefault="00016E27" w:rsidP="00016E27">
      <w:pPr>
        <w:spacing w:before="240" w:after="120"/>
        <w:ind w:left="720" w:right="692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>V</w:t>
      </w:r>
      <w:r w:rsidR="00C06B08" w:rsidRPr="009C142F">
        <w:rPr>
          <w:rFonts w:ascii="Trebuchet MS" w:hAnsi="Trebuchet MS" w:cs="Arial"/>
          <w:b/>
          <w:sz w:val="22"/>
          <w:szCs w:val="22"/>
        </w:rPr>
        <w:t>isti:</w:t>
      </w:r>
    </w:p>
    <w:p w:rsidR="00C06B08" w:rsidRPr="009C142F" w:rsidRDefault="00C06B08" w:rsidP="00E24945">
      <w:pPr>
        <w:numPr>
          <w:ilvl w:val="0"/>
          <w:numId w:val="9"/>
        </w:numPr>
        <w:ind w:right="692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  <w:u w:val="single"/>
        </w:rPr>
        <w:t>l</w:t>
      </w:r>
      <w:r w:rsidR="00401548" w:rsidRPr="009C142F">
        <w:rPr>
          <w:rFonts w:ascii="Trebuchet MS" w:hAnsi="Trebuchet MS" w:cs="Arial"/>
          <w:sz w:val="22"/>
          <w:szCs w:val="22"/>
          <w:u w:val="single"/>
        </w:rPr>
        <w:t xml:space="preserve">e </w:t>
      </w:r>
      <w:r w:rsidRPr="009C142F">
        <w:rPr>
          <w:rFonts w:ascii="Trebuchet MS" w:hAnsi="Trebuchet MS" w:cs="Arial"/>
          <w:sz w:val="22"/>
          <w:szCs w:val="22"/>
          <w:u w:val="single"/>
        </w:rPr>
        <w:t>attestazion</w:t>
      </w:r>
      <w:r w:rsidR="00401548" w:rsidRPr="009C142F">
        <w:rPr>
          <w:rFonts w:ascii="Trebuchet MS" w:hAnsi="Trebuchet MS" w:cs="Arial"/>
          <w:sz w:val="22"/>
          <w:szCs w:val="22"/>
          <w:u w:val="single"/>
        </w:rPr>
        <w:t>i</w:t>
      </w:r>
      <w:r w:rsidRPr="009C142F">
        <w:rPr>
          <w:rFonts w:ascii="Trebuchet MS" w:hAnsi="Trebuchet MS" w:cs="Arial"/>
          <w:sz w:val="22"/>
          <w:szCs w:val="22"/>
        </w:rPr>
        <w:t xml:space="preserve"> del responsabile scientifico/PI</w:t>
      </w:r>
      <w:r w:rsidR="00DC5E51" w:rsidRPr="009C142F">
        <w:rPr>
          <w:rFonts w:ascii="Trebuchet MS" w:hAnsi="Trebuchet MS" w:cs="Arial"/>
          <w:sz w:val="22"/>
          <w:szCs w:val="22"/>
        </w:rPr>
        <w:t>, Prof.ssa/Prof. …… …….</w:t>
      </w:r>
      <w:r w:rsidRPr="009C142F">
        <w:rPr>
          <w:rFonts w:ascii="Trebuchet MS" w:hAnsi="Trebuchet MS" w:cs="Arial"/>
          <w:sz w:val="22"/>
          <w:szCs w:val="22"/>
        </w:rPr>
        <w:t xml:space="preserve"> </w:t>
      </w:r>
      <w:r w:rsidR="00401548" w:rsidRPr="009C142F">
        <w:rPr>
          <w:rFonts w:ascii="Trebuchet MS" w:hAnsi="Trebuchet MS" w:cs="Arial"/>
          <w:sz w:val="22"/>
          <w:szCs w:val="22"/>
        </w:rPr>
        <w:t>trasmesse a</w:t>
      </w:r>
      <w:r w:rsidRPr="009C142F">
        <w:rPr>
          <w:rFonts w:ascii="Trebuchet MS" w:hAnsi="Trebuchet MS" w:cs="Arial"/>
          <w:sz w:val="22"/>
          <w:szCs w:val="22"/>
        </w:rPr>
        <w:t xml:space="preserve"> coloro </w:t>
      </w:r>
      <w:r w:rsidR="00B201E4" w:rsidRPr="009C142F">
        <w:rPr>
          <w:rFonts w:ascii="Trebuchet MS" w:hAnsi="Trebuchet MS" w:cs="Arial"/>
          <w:sz w:val="22"/>
          <w:szCs w:val="22"/>
        </w:rPr>
        <w:t>cha hanno collaborato all’acquisizione, gestione e/o realizzazione d</w:t>
      </w:r>
      <w:r w:rsidR="007E62C3" w:rsidRPr="009C142F">
        <w:rPr>
          <w:rFonts w:ascii="Trebuchet MS" w:hAnsi="Trebuchet MS" w:cs="Arial"/>
          <w:sz w:val="22"/>
          <w:szCs w:val="22"/>
        </w:rPr>
        <w:t xml:space="preserve">el progetto </w:t>
      </w:r>
      <w:r w:rsidR="00B201E4" w:rsidRPr="009C142F">
        <w:rPr>
          <w:rFonts w:ascii="Trebuchet MS" w:hAnsi="Trebuchet MS" w:cs="Arial"/>
          <w:sz w:val="22"/>
          <w:szCs w:val="22"/>
        </w:rPr>
        <w:t xml:space="preserve">nei termini e secondo le modalità determinate dal </w:t>
      </w:r>
      <w:r w:rsidR="007E62C3" w:rsidRPr="009C142F">
        <w:rPr>
          <w:rFonts w:ascii="Trebuchet MS" w:hAnsi="Trebuchet MS" w:cs="Arial"/>
          <w:sz w:val="22"/>
          <w:szCs w:val="22"/>
        </w:rPr>
        <w:t>PI</w:t>
      </w:r>
      <w:r w:rsidR="00B201E4" w:rsidRPr="009C142F">
        <w:rPr>
          <w:rFonts w:ascii="Trebuchet MS" w:hAnsi="Trebuchet MS" w:cs="Arial"/>
          <w:sz w:val="22"/>
          <w:szCs w:val="22"/>
        </w:rPr>
        <w:t>, in base all’effettivo impegno e in conformità alle disposizioni normative e contrattuali di riferimento</w:t>
      </w:r>
      <w:r w:rsidRPr="009C142F">
        <w:rPr>
          <w:rFonts w:ascii="Trebuchet MS" w:hAnsi="Trebuchet MS" w:cs="Arial"/>
          <w:sz w:val="22"/>
          <w:szCs w:val="22"/>
        </w:rPr>
        <w:t>;</w:t>
      </w:r>
    </w:p>
    <w:p w:rsidR="00C06B08" w:rsidRPr="009C142F" w:rsidRDefault="00C06B08" w:rsidP="00691941">
      <w:pPr>
        <w:numPr>
          <w:ilvl w:val="0"/>
          <w:numId w:val="9"/>
        </w:numPr>
        <w:spacing w:before="120"/>
        <w:ind w:left="1434" w:right="692" w:hanging="357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 xml:space="preserve">i </w:t>
      </w:r>
      <w:r w:rsidRPr="00691941">
        <w:rPr>
          <w:rFonts w:ascii="Trebuchet MS" w:hAnsi="Trebuchet MS" w:cs="Arial"/>
          <w:i/>
          <w:sz w:val="22"/>
          <w:szCs w:val="22"/>
          <w:u w:val="single"/>
        </w:rPr>
        <w:t>time-</w:t>
      </w:r>
      <w:proofErr w:type="spellStart"/>
      <w:r w:rsidRPr="00691941">
        <w:rPr>
          <w:rFonts w:ascii="Trebuchet MS" w:hAnsi="Trebuchet MS" w:cs="Arial"/>
          <w:i/>
          <w:sz w:val="22"/>
          <w:szCs w:val="22"/>
          <w:u w:val="single"/>
        </w:rPr>
        <w:t>sheet</w:t>
      </w:r>
      <w:proofErr w:type="spellEnd"/>
      <w:r w:rsidRPr="009C142F">
        <w:rPr>
          <w:rFonts w:ascii="Trebuchet MS" w:hAnsi="Trebuchet MS" w:cs="Arial"/>
          <w:sz w:val="22"/>
          <w:szCs w:val="22"/>
        </w:rPr>
        <w:t xml:space="preserve"> di Ateneo che attestano l’impegno profuso dal personale </w:t>
      </w:r>
      <w:r w:rsidR="00156A21" w:rsidRPr="009C142F">
        <w:rPr>
          <w:rFonts w:ascii="Trebuchet MS" w:hAnsi="Trebuchet MS" w:cs="Arial"/>
          <w:sz w:val="22"/>
          <w:szCs w:val="22"/>
        </w:rPr>
        <w:t xml:space="preserve">(TAB e docente) </w:t>
      </w:r>
      <w:r w:rsidRPr="009C142F">
        <w:rPr>
          <w:rFonts w:ascii="Trebuchet MS" w:hAnsi="Trebuchet MS" w:cs="Arial"/>
          <w:sz w:val="22"/>
          <w:szCs w:val="22"/>
        </w:rPr>
        <w:t>sia ai fini dell’erogazione del compenso incentivante che dell</w:t>
      </w:r>
      <w:r w:rsidR="00DC5E51" w:rsidRPr="009C142F">
        <w:rPr>
          <w:rFonts w:ascii="Trebuchet MS" w:hAnsi="Trebuchet MS" w:cs="Arial"/>
          <w:sz w:val="22"/>
          <w:szCs w:val="22"/>
        </w:rPr>
        <w:t>a</w:t>
      </w:r>
      <w:r w:rsidRPr="009C142F">
        <w:rPr>
          <w:rFonts w:ascii="Trebuchet MS" w:hAnsi="Trebuchet MS" w:cs="Arial"/>
          <w:sz w:val="22"/>
          <w:szCs w:val="22"/>
        </w:rPr>
        <w:t xml:space="preserve"> rendicontazione all’ente finanziatore</w:t>
      </w:r>
      <w:r w:rsidR="008900A0" w:rsidRPr="009C142F">
        <w:rPr>
          <w:rFonts w:ascii="Trebuchet MS" w:hAnsi="Trebuchet MS" w:cs="Arial"/>
          <w:sz w:val="22"/>
          <w:szCs w:val="22"/>
        </w:rPr>
        <w:t>;</w:t>
      </w:r>
    </w:p>
    <w:p w:rsidR="008900A0" w:rsidRPr="009C142F" w:rsidRDefault="008900A0" w:rsidP="00691941">
      <w:pPr>
        <w:numPr>
          <w:ilvl w:val="0"/>
          <w:numId w:val="9"/>
        </w:numPr>
        <w:spacing w:before="120"/>
        <w:ind w:left="1434" w:right="692" w:hanging="357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 xml:space="preserve">la </w:t>
      </w:r>
      <w:bookmarkStart w:id="0" w:name="_Hlk93417725"/>
      <w:r w:rsidRPr="009C142F">
        <w:rPr>
          <w:rFonts w:ascii="Trebuchet MS" w:hAnsi="Trebuchet MS" w:cs="Arial"/>
          <w:sz w:val="22"/>
          <w:szCs w:val="22"/>
          <w:u w:val="single"/>
        </w:rPr>
        <w:t>quantificazione delle risorse disponibili</w:t>
      </w:r>
      <w:r w:rsidRPr="009C142F">
        <w:rPr>
          <w:rFonts w:ascii="Trebuchet MS" w:hAnsi="Trebuchet MS" w:cs="Arial"/>
          <w:sz w:val="22"/>
          <w:szCs w:val="22"/>
        </w:rPr>
        <w:t xml:space="preserve"> finali, pari a </w:t>
      </w:r>
      <w:bookmarkStart w:id="1" w:name="_Hlk93418864"/>
      <w:proofErr w:type="gramStart"/>
      <w:r w:rsidRPr="009C142F">
        <w:rPr>
          <w:rFonts w:ascii="Trebuchet MS" w:hAnsi="Trebuchet MS" w:cs="Arial"/>
          <w:sz w:val="22"/>
          <w:szCs w:val="22"/>
          <w:u w:val="single"/>
        </w:rPr>
        <w:t>€.</w:t>
      </w:r>
      <w:r w:rsidR="00401548" w:rsidRPr="009C142F">
        <w:rPr>
          <w:rFonts w:ascii="Trebuchet MS" w:hAnsi="Trebuchet MS" w:cs="Arial"/>
          <w:sz w:val="22"/>
          <w:szCs w:val="22"/>
          <w:u w:val="single"/>
        </w:rPr>
        <w:t>_</w:t>
      </w:r>
      <w:proofErr w:type="gramEnd"/>
      <w:r w:rsidR="00401548" w:rsidRPr="009C142F">
        <w:rPr>
          <w:rFonts w:ascii="Trebuchet MS" w:hAnsi="Trebuchet MS" w:cs="Arial"/>
          <w:sz w:val="22"/>
          <w:szCs w:val="22"/>
          <w:u w:val="single"/>
        </w:rPr>
        <w:t>___,__</w:t>
      </w:r>
      <w:r w:rsidRPr="009C142F">
        <w:rPr>
          <w:rFonts w:ascii="Trebuchet MS" w:hAnsi="Trebuchet MS" w:cs="Arial"/>
          <w:sz w:val="22"/>
          <w:szCs w:val="22"/>
        </w:rPr>
        <w:t>,</w:t>
      </w:r>
      <w:bookmarkEnd w:id="1"/>
      <w:r w:rsidRPr="009C142F">
        <w:rPr>
          <w:rFonts w:ascii="Trebuchet MS" w:hAnsi="Trebuchet MS" w:cs="Arial"/>
          <w:sz w:val="22"/>
          <w:szCs w:val="22"/>
        </w:rPr>
        <w:t xml:space="preserve"> </w:t>
      </w:r>
      <w:bookmarkEnd w:id="0"/>
      <w:r w:rsidRPr="009C142F">
        <w:rPr>
          <w:rFonts w:ascii="Trebuchet MS" w:hAnsi="Trebuchet MS" w:cs="Arial"/>
          <w:sz w:val="22"/>
          <w:szCs w:val="22"/>
        </w:rPr>
        <w:t>determinate dal responsabile scientifico/PI dopo la presentazione del rendiconto finale e il pagamento del saldo relativo al progetto stesso da parte dell’ente finanziatore</w:t>
      </w:r>
      <w:r w:rsidR="00AD52EF" w:rsidRPr="009C142F">
        <w:rPr>
          <w:rFonts w:ascii="Trebuchet MS" w:hAnsi="Trebuchet MS" w:cs="Arial"/>
          <w:sz w:val="22"/>
          <w:szCs w:val="22"/>
        </w:rPr>
        <w:t>;</w:t>
      </w:r>
    </w:p>
    <w:p w:rsidR="00C06B08" w:rsidRPr="009C142F" w:rsidRDefault="00AD52EF" w:rsidP="00691941">
      <w:pPr>
        <w:numPr>
          <w:ilvl w:val="0"/>
          <w:numId w:val="9"/>
        </w:numPr>
        <w:spacing w:before="120"/>
        <w:ind w:left="1434" w:right="692" w:hanging="357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  <w:u w:val="single"/>
        </w:rPr>
        <w:t>l</w:t>
      </w:r>
      <w:r w:rsidR="008900A0" w:rsidRPr="009C142F">
        <w:rPr>
          <w:rFonts w:ascii="Trebuchet MS" w:hAnsi="Trebuchet MS" w:cs="Arial"/>
          <w:sz w:val="22"/>
          <w:szCs w:val="22"/>
          <w:u w:val="single"/>
        </w:rPr>
        <w:t>a richiesta di erogazione dei compensi</w:t>
      </w:r>
      <w:r w:rsidR="008900A0" w:rsidRPr="009C142F">
        <w:rPr>
          <w:rFonts w:ascii="Trebuchet MS" w:hAnsi="Trebuchet MS" w:cs="Arial"/>
          <w:sz w:val="22"/>
          <w:szCs w:val="22"/>
        </w:rPr>
        <w:t xml:space="preserve"> </w:t>
      </w:r>
      <w:r w:rsidRPr="009C142F">
        <w:rPr>
          <w:rFonts w:ascii="Trebuchet MS" w:hAnsi="Trebuchet MS" w:cs="Arial"/>
          <w:sz w:val="22"/>
          <w:szCs w:val="22"/>
        </w:rPr>
        <w:t>(</w:t>
      </w:r>
      <w:r w:rsidR="00401548" w:rsidRPr="009C142F">
        <w:rPr>
          <w:rFonts w:ascii="Trebuchet MS" w:hAnsi="Trebuchet MS" w:cs="Arial"/>
          <w:sz w:val="22"/>
          <w:szCs w:val="22"/>
        </w:rPr>
        <w:t xml:space="preserve">qui </w:t>
      </w:r>
      <w:r w:rsidRPr="009C142F">
        <w:rPr>
          <w:rFonts w:ascii="Trebuchet MS" w:hAnsi="Trebuchet MS" w:cs="Arial"/>
          <w:sz w:val="22"/>
          <w:szCs w:val="22"/>
        </w:rPr>
        <w:t>allegat</w:t>
      </w:r>
      <w:r w:rsidR="00401548" w:rsidRPr="009C142F">
        <w:rPr>
          <w:rFonts w:ascii="Trebuchet MS" w:hAnsi="Trebuchet MS" w:cs="Arial"/>
          <w:sz w:val="22"/>
          <w:szCs w:val="22"/>
        </w:rPr>
        <w:t>a</w:t>
      </w:r>
      <w:r w:rsidRPr="009C142F">
        <w:rPr>
          <w:rFonts w:ascii="Trebuchet MS" w:hAnsi="Trebuchet MS" w:cs="Arial"/>
          <w:sz w:val="22"/>
          <w:szCs w:val="22"/>
        </w:rPr>
        <w:t>)</w:t>
      </w:r>
      <w:r w:rsidR="00401548" w:rsidRPr="009C142F">
        <w:rPr>
          <w:rFonts w:ascii="Trebuchet MS" w:hAnsi="Trebuchet MS" w:cs="Arial"/>
          <w:sz w:val="22"/>
          <w:szCs w:val="22"/>
        </w:rPr>
        <w:t xml:space="preserve">, pari ad un totale di </w:t>
      </w:r>
      <w:proofErr w:type="gramStart"/>
      <w:r w:rsidR="00401548" w:rsidRPr="009C142F">
        <w:rPr>
          <w:rFonts w:ascii="Trebuchet MS" w:hAnsi="Trebuchet MS" w:cs="Arial"/>
          <w:sz w:val="22"/>
          <w:szCs w:val="22"/>
          <w:u w:val="single"/>
        </w:rPr>
        <w:t>€._</w:t>
      </w:r>
      <w:proofErr w:type="gramEnd"/>
      <w:r w:rsidR="00401548" w:rsidRPr="009C142F">
        <w:rPr>
          <w:rFonts w:ascii="Trebuchet MS" w:hAnsi="Trebuchet MS" w:cs="Arial"/>
          <w:sz w:val="22"/>
          <w:szCs w:val="22"/>
          <w:u w:val="single"/>
        </w:rPr>
        <w:t>___,__</w:t>
      </w:r>
      <w:r w:rsidR="00401548" w:rsidRPr="009C142F">
        <w:rPr>
          <w:rFonts w:ascii="Trebuchet MS" w:hAnsi="Trebuchet MS" w:cs="Arial"/>
          <w:sz w:val="22"/>
          <w:szCs w:val="22"/>
        </w:rPr>
        <w:t>,</w:t>
      </w:r>
      <w:r w:rsidRPr="009C142F">
        <w:rPr>
          <w:rFonts w:ascii="Trebuchet MS" w:hAnsi="Trebuchet MS" w:cs="Arial"/>
          <w:sz w:val="22"/>
          <w:szCs w:val="22"/>
        </w:rPr>
        <w:t xml:space="preserve"> </w:t>
      </w:r>
      <w:r w:rsidR="008900A0" w:rsidRPr="009C142F">
        <w:rPr>
          <w:rFonts w:ascii="Trebuchet MS" w:hAnsi="Trebuchet MS" w:cs="Arial"/>
          <w:sz w:val="22"/>
          <w:szCs w:val="22"/>
        </w:rPr>
        <w:t xml:space="preserve">presentata dal responsabile scientifico/PI del progetto </w:t>
      </w:r>
      <w:r w:rsidR="0086728E" w:rsidRPr="009C142F">
        <w:rPr>
          <w:rFonts w:ascii="Trebuchet MS" w:hAnsi="Trebuchet MS" w:cs="Arial"/>
          <w:sz w:val="22"/>
          <w:szCs w:val="22"/>
        </w:rPr>
        <w:t xml:space="preserve">in data ……… e comunque </w:t>
      </w:r>
      <w:r w:rsidR="008900A0" w:rsidRPr="009C142F">
        <w:rPr>
          <w:rFonts w:ascii="Trebuchet MS" w:hAnsi="Trebuchet MS" w:cs="Arial"/>
          <w:sz w:val="22"/>
          <w:szCs w:val="22"/>
        </w:rPr>
        <w:t>entro il termine massimo di 6 mesi dal versamento del sald</w:t>
      </w:r>
      <w:bookmarkStart w:id="2" w:name="_GoBack"/>
      <w:bookmarkEnd w:id="2"/>
      <w:r w:rsidR="008900A0" w:rsidRPr="009C142F">
        <w:rPr>
          <w:rFonts w:ascii="Trebuchet MS" w:hAnsi="Trebuchet MS" w:cs="Arial"/>
          <w:sz w:val="22"/>
          <w:szCs w:val="22"/>
        </w:rPr>
        <w:t>o di progetto</w:t>
      </w:r>
      <w:r w:rsidRPr="009C142F">
        <w:rPr>
          <w:rFonts w:ascii="Trebuchet MS" w:hAnsi="Trebuchet MS" w:cs="Arial"/>
          <w:sz w:val="22"/>
          <w:szCs w:val="22"/>
        </w:rPr>
        <w:t>;</w:t>
      </w:r>
    </w:p>
    <w:p w:rsidR="007871BF" w:rsidRPr="009C142F" w:rsidRDefault="007871BF" w:rsidP="00691941">
      <w:pPr>
        <w:numPr>
          <w:ilvl w:val="0"/>
          <w:numId w:val="9"/>
        </w:numPr>
        <w:spacing w:before="120"/>
        <w:ind w:left="1434" w:right="692" w:hanging="357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(opzionale - qualora la richiesta di erogazione preveda compensi per dipendenti non afferenti alla struttura del PI</w:t>
      </w:r>
      <w:r w:rsidR="00DC5E51" w:rsidRPr="009C142F">
        <w:rPr>
          <w:rFonts w:ascii="Trebuchet MS" w:hAnsi="Trebuchet MS" w:cs="Arial"/>
          <w:sz w:val="22"/>
          <w:szCs w:val="22"/>
        </w:rPr>
        <w:t xml:space="preserve">, </w:t>
      </w:r>
      <w:r w:rsidR="00DC5E51" w:rsidRPr="009C142F">
        <w:rPr>
          <w:rFonts w:ascii="Trebuchet MS" w:hAnsi="Trebuchet MS" w:cs="Arial"/>
          <w:sz w:val="22"/>
          <w:szCs w:val="22"/>
          <w:u w:val="single"/>
        </w:rPr>
        <w:t>altrimenti cancellare questo punto</w:t>
      </w:r>
      <w:r w:rsidRPr="009C142F">
        <w:rPr>
          <w:rFonts w:ascii="Trebuchet MS" w:hAnsi="Trebuchet MS" w:cs="Arial"/>
          <w:sz w:val="22"/>
          <w:szCs w:val="22"/>
        </w:rPr>
        <w:t>) l’assenso dal Dirigente o Direttore di Dipartimento di riferimento;</w:t>
      </w:r>
    </w:p>
    <w:p w:rsidR="0000792C" w:rsidRPr="009C142F" w:rsidRDefault="00AD52EF" w:rsidP="00691941">
      <w:pPr>
        <w:numPr>
          <w:ilvl w:val="0"/>
          <w:numId w:val="9"/>
        </w:numPr>
        <w:spacing w:before="120"/>
        <w:ind w:left="1434" w:right="692" w:hanging="357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c</w:t>
      </w:r>
      <w:r w:rsidR="008900A0" w:rsidRPr="009C142F">
        <w:rPr>
          <w:rFonts w:ascii="Trebuchet MS" w:hAnsi="Trebuchet MS" w:cs="Arial"/>
          <w:sz w:val="22"/>
          <w:szCs w:val="22"/>
        </w:rPr>
        <w:t xml:space="preserve">he </w:t>
      </w:r>
      <w:r w:rsidR="008900A0" w:rsidRPr="009C142F">
        <w:rPr>
          <w:rFonts w:ascii="Trebuchet MS" w:hAnsi="Trebuchet MS" w:cs="Arial"/>
          <w:sz w:val="22"/>
          <w:szCs w:val="22"/>
          <w:u w:val="single"/>
        </w:rPr>
        <w:t>la richiesta di erogazione</w:t>
      </w:r>
      <w:r w:rsidR="008900A0" w:rsidRPr="009C142F">
        <w:rPr>
          <w:rFonts w:ascii="Trebuchet MS" w:hAnsi="Trebuchet MS" w:cs="Arial"/>
          <w:sz w:val="22"/>
          <w:szCs w:val="22"/>
        </w:rPr>
        <w:t xml:space="preserve"> </w:t>
      </w:r>
      <w:r w:rsidR="00DC5E51" w:rsidRPr="009C142F">
        <w:rPr>
          <w:rFonts w:ascii="Trebuchet MS" w:hAnsi="Trebuchet MS" w:cs="Arial"/>
          <w:sz w:val="22"/>
          <w:szCs w:val="22"/>
        </w:rPr>
        <w:t xml:space="preserve">presentata dal responsabile scientifico/PI </w:t>
      </w:r>
      <w:r w:rsidR="008900A0" w:rsidRPr="009C142F">
        <w:rPr>
          <w:rFonts w:ascii="Trebuchet MS" w:hAnsi="Trebuchet MS" w:cs="Arial"/>
          <w:sz w:val="22"/>
          <w:szCs w:val="22"/>
        </w:rPr>
        <w:t xml:space="preserve">propone la ripartizione dei compensi </w:t>
      </w:r>
      <w:r w:rsidR="00B25BB6" w:rsidRPr="009C142F">
        <w:rPr>
          <w:rFonts w:ascii="Trebuchet MS" w:hAnsi="Trebuchet MS" w:cs="Arial"/>
          <w:sz w:val="22"/>
          <w:szCs w:val="22"/>
        </w:rPr>
        <w:t xml:space="preserve">lordo struttura (lordo più oneri) </w:t>
      </w:r>
      <w:r w:rsidR="008900A0" w:rsidRPr="009C142F">
        <w:rPr>
          <w:rFonts w:ascii="Trebuchet MS" w:hAnsi="Trebuchet MS" w:cs="Arial"/>
          <w:sz w:val="22"/>
          <w:szCs w:val="22"/>
        </w:rPr>
        <w:t xml:space="preserve">nel rispetto dei limiti di cui al </w:t>
      </w:r>
      <w:r w:rsidRPr="009C142F">
        <w:rPr>
          <w:rFonts w:ascii="Trebuchet MS" w:hAnsi="Trebuchet MS" w:cs="Arial"/>
          <w:sz w:val="22"/>
          <w:szCs w:val="22"/>
        </w:rPr>
        <w:t>regolamento di premialità di Ateneo</w:t>
      </w:r>
      <w:r w:rsidR="008900A0" w:rsidRPr="009C142F">
        <w:rPr>
          <w:rFonts w:ascii="Trebuchet MS" w:hAnsi="Trebuchet MS" w:cs="Arial"/>
          <w:sz w:val="22"/>
          <w:szCs w:val="22"/>
        </w:rPr>
        <w:t>, individua i dipendenti ai quali corrispondere il compenso incentivante e attesta l’effettivo svolgimento delle attività previste e utili al progetto</w:t>
      </w:r>
      <w:r w:rsidRPr="009C142F">
        <w:rPr>
          <w:rFonts w:ascii="Trebuchet MS" w:hAnsi="Trebuchet MS" w:cs="Arial"/>
          <w:sz w:val="22"/>
          <w:szCs w:val="22"/>
        </w:rPr>
        <w:t>;</w:t>
      </w:r>
    </w:p>
    <w:p w:rsidR="00AD52EF" w:rsidRPr="009C142F" w:rsidRDefault="00BF4A6F" w:rsidP="00BF4A6F">
      <w:pPr>
        <w:spacing w:before="240" w:after="120"/>
        <w:ind w:left="720" w:right="692"/>
        <w:jc w:val="both"/>
        <w:rPr>
          <w:rFonts w:ascii="Trebuchet MS" w:hAnsi="Trebuchet MS" w:cs="Arial"/>
          <w:b/>
          <w:sz w:val="22"/>
          <w:szCs w:val="22"/>
        </w:rPr>
      </w:pPr>
      <w:bookmarkStart w:id="3" w:name="_Hlk93418242"/>
      <w:r>
        <w:rPr>
          <w:rFonts w:ascii="Trebuchet MS" w:hAnsi="Trebuchet MS" w:cs="Arial"/>
          <w:b/>
          <w:sz w:val="22"/>
          <w:szCs w:val="22"/>
        </w:rPr>
        <w:t>A</w:t>
      </w:r>
      <w:r w:rsidR="00AD52EF" w:rsidRPr="009C142F">
        <w:rPr>
          <w:rFonts w:ascii="Trebuchet MS" w:hAnsi="Trebuchet MS" w:cs="Arial"/>
          <w:b/>
          <w:sz w:val="22"/>
          <w:szCs w:val="22"/>
        </w:rPr>
        <w:t xml:space="preserve">ccertato </w:t>
      </w:r>
      <w:r w:rsidR="00AD52EF" w:rsidRPr="009C142F">
        <w:rPr>
          <w:rFonts w:ascii="Trebuchet MS" w:hAnsi="Trebuchet MS" w:cs="Arial"/>
          <w:sz w:val="22"/>
          <w:szCs w:val="22"/>
        </w:rPr>
        <w:t>che</w:t>
      </w:r>
      <w:r w:rsidR="00AD52EF" w:rsidRPr="009C142F">
        <w:rPr>
          <w:rFonts w:ascii="Trebuchet MS" w:hAnsi="Trebuchet MS" w:cs="Arial"/>
          <w:b/>
          <w:sz w:val="22"/>
          <w:szCs w:val="22"/>
        </w:rPr>
        <w:t xml:space="preserve"> </w:t>
      </w:r>
    </w:p>
    <w:bookmarkEnd w:id="3"/>
    <w:p w:rsidR="00AD52EF" w:rsidRPr="009C142F" w:rsidRDefault="00AD52EF" w:rsidP="00AD52EF">
      <w:pPr>
        <w:numPr>
          <w:ilvl w:val="0"/>
          <w:numId w:val="7"/>
        </w:numPr>
        <w:ind w:right="692"/>
        <w:jc w:val="both"/>
        <w:rPr>
          <w:rFonts w:ascii="Trebuchet MS" w:hAnsi="Trebuchet MS" w:cs="Arial"/>
          <w:b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l’importo lordo destinato all’erogazione di compensi</w:t>
      </w:r>
      <w:r w:rsidR="00131080" w:rsidRPr="009C142F">
        <w:rPr>
          <w:rFonts w:ascii="Trebuchet MS" w:hAnsi="Trebuchet MS" w:cs="Arial"/>
          <w:sz w:val="22"/>
          <w:szCs w:val="22"/>
        </w:rPr>
        <w:t xml:space="preserve"> incentivanti,</w:t>
      </w:r>
      <w:r w:rsidR="00131080" w:rsidRPr="009C142F">
        <w:rPr>
          <w:rFonts w:ascii="Trebuchet MS" w:hAnsi="Trebuchet MS"/>
          <w:sz w:val="22"/>
          <w:szCs w:val="22"/>
        </w:rPr>
        <w:t xml:space="preserve"> </w:t>
      </w:r>
      <w:r w:rsidR="00131080" w:rsidRPr="009C142F">
        <w:rPr>
          <w:rFonts w:ascii="Trebuchet MS" w:hAnsi="Trebuchet MS" w:cs="Arial"/>
          <w:sz w:val="22"/>
          <w:szCs w:val="22"/>
        </w:rPr>
        <w:t xml:space="preserve">pari ad un totale di </w:t>
      </w:r>
      <w:proofErr w:type="gramStart"/>
      <w:r w:rsidR="00131080" w:rsidRPr="009C142F">
        <w:rPr>
          <w:rFonts w:ascii="Trebuchet MS" w:hAnsi="Trebuchet MS" w:cs="Arial"/>
          <w:sz w:val="22"/>
          <w:szCs w:val="22"/>
        </w:rPr>
        <w:t>€._</w:t>
      </w:r>
      <w:proofErr w:type="gramEnd"/>
      <w:r w:rsidR="00131080" w:rsidRPr="009C142F">
        <w:rPr>
          <w:rFonts w:ascii="Trebuchet MS" w:hAnsi="Trebuchet MS" w:cs="Arial"/>
          <w:sz w:val="22"/>
          <w:szCs w:val="22"/>
        </w:rPr>
        <w:t xml:space="preserve">___,__, </w:t>
      </w:r>
      <w:r w:rsidRPr="009C142F">
        <w:rPr>
          <w:rFonts w:ascii="Trebuchet MS" w:hAnsi="Trebuchet MS" w:cs="Arial"/>
          <w:sz w:val="22"/>
          <w:szCs w:val="22"/>
        </w:rPr>
        <w:t xml:space="preserve"> non eccede il 5% del contributo finanziato a UNIMI </w:t>
      </w:r>
      <w:r w:rsidR="00131080" w:rsidRPr="009C142F">
        <w:rPr>
          <w:rFonts w:ascii="Trebuchet MS" w:hAnsi="Trebuchet MS" w:cs="Arial"/>
          <w:sz w:val="22"/>
          <w:szCs w:val="22"/>
        </w:rPr>
        <w:t xml:space="preserve">(5% pari a €.____,__) </w:t>
      </w:r>
      <w:r w:rsidRPr="009C142F">
        <w:rPr>
          <w:rFonts w:ascii="Trebuchet MS" w:hAnsi="Trebuchet MS" w:cs="Arial"/>
          <w:sz w:val="22"/>
          <w:szCs w:val="22"/>
        </w:rPr>
        <w:t>e comunque non è superiore al 50% delle risorse disponibili finali del progetto</w:t>
      </w:r>
      <w:r w:rsidR="00131080" w:rsidRPr="009C142F">
        <w:rPr>
          <w:rFonts w:ascii="Trebuchet MS" w:hAnsi="Trebuchet MS" w:cs="Arial"/>
          <w:sz w:val="22"/>
          <w:szCs w:val="22"/>
        </w:rPr>
        <w:t xml:space="preserve"> (50% pari a €.____,__)</w:t>
      </w:r>
      <w:r w:rsidR="00401548" w:rsidRPr="009C142F">
        <w:rPr>
          <w:rFonts w:ascii="Trebuchet MS" w:hAnsi="Trebuchet MS" w:cs="Arial"/>
          <w:sz w:val="22"/>
          <w:szCs w:val="22"/>
        </w:rPr>
        <w:t>;</w:t>
      </w:r>
    </w:p>
    <w:p w:rsidR="00AD52EF" w:rsidRPr="009C142F" w:rsidRDefault="00BF4A6F" w:rsidP="00BF4A6F">
      <w:pPr>
        <w:spacing w:before="240" w:after="120"/>
        <w:ind w:left="720" w:right="692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</w:t>
      </w:r>
      <w:r w:rsidR="00AD52EF" w:rsidRPr="009C142F">
        <w:rPr>
          <w:rFonts w:ascii="Trebuchet MS" w:hAnsi="Trebuchet MS" w:cs="Arial"/>
          <w:b/>
          <w:sz w:val="22"/>
          <w:szCs w:val="22"/>
        </w:rPr>
        <w:t xml:space="preserve">reso atto </w:t>
      </w:r>
      <w:r w:rsidR="00AD52EF" w:rsidRPr="009C142F">
        <w:rPr>
          <w:rFonts w:ascii="Trebuchet MS" w:hAnsi="Trebuchet MS" w:cs="Arial"/>
          <w:sz w:val="22"/>
          <w:szCs w:val="22"/>
        </w:rPr>
        <w:t>che</w:t>
      </w:r>
      <w:r w:rsidR="00AD52EF" w:rsidRPr="009C142F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AD52EF" w:rsidRPr="009C142F" w:rsidRDefault="00AD52EF" w:rsidP="00AD52EF">
      <w:pPr>
        <w:numPr>
          <w:ilvl w:val="0"/>
          <w:numId w:val="7"/>
        </w:numPr>
        <w:ind w:right="692"/>
        <w:jc w:val="both"/>
        <w:rPr>
          <w:rFonts w:ascii="Trebuchet MS" w:hAnsi="Trebuchet MS" w:cs="Arial"/>
          <w:b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>sulla quota destinata all’erogazione dei compensi sarà operata una ritenuta pari allo 0,3% allo scopo di alimentare, nel bilancio unico di Ateneo, un “fondo rischi” a copertura di spese sostenute nell’ambito dei progetti eventualmente non riconosciute in sede di Audit finanziario;</w:t>
      </w:r>
    </w:p>
    <w:p w:rsidR="003F3663" w:rsidRPr="009C142F" w:rsidRDefault="003F3663" w:rsidP="00BF4A6F">
      <w:pPr>
        <w:spacing w:before="240" w:after="240"/>
        <w:ind w:left="851" w:right="692"/>
        <w:jc w:val="center"/>
        <w:rPr>
          <w:rFonts w:ascii="Trebuchet MS" w:hAnsi="Trebuchet MS" w:cs="Arial"/>
          <w:b/>
          <w:sz w:val="22"/>
          <w:szCs w:val="22"/>
        </w:rPr>
      </w:pPr>
      <w:r w:rsidRPr="009C142F">
        <w:rPr>
          <w:rFonts w:ascii="Trebuchet MS" w:hAnsi="Trebuchet MS" w:cs="Arial"/>
          <w:b/>
          <w:sz w:val="22"/>
          <w:szCs w:val="22"/>
        </w:rPr>
        <w:t>DELIBERA</w:t>
      </w:r>
    </w:p>
    <w:p w:rsidR="008900A0" w:rsidRPr="009C142F" w:rsidRDefault="008900A0" w:rsidP="00C5268F">
      <w:pPr>
        <w:ind w:left="720" w:right="692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 xml:space="preserve">di approvare la quantificazione delle risorse disponibili finali, pari a €. ….., </w:t>
      </w:r>
      <w:r w:rsidR="00BF4A6F">
        <w:rPr>
          <w:rFonts w:ascii="Trebuchet MS" w:hAnsi="Trebuchet MS" w:cs="Arial"/>
          <w:sz w:val="22"/>
          <w:szCs w:val="22"/>
        </w:rPr>
        <w:t>;</w:t>
      </w:r>
    </w:p>
    <w:p w:rsidR="00AD52EF" w:rsidRDefault="00AD52EF" w:rsidP="00BF4A6F">
      <w:pPr>
        <w:spacing w:before="120"/>
        <w:ind w:left="720" w:right="692"/>
        <w:jc w:val="both"/>
        <w:rPr>
          <w:rFonts w:ascii="Trebuchet MS" w:hAnsi="Trebuchet MS" w:cs="Arial"/>
          <w:sz w:val="22"/>
          <w:szCs w:val="22"/>
        </w:rPr>
      </w:pPr>
      <w:r w:rsidRPr="009C142F">
        <w:rPr>
          <w:rFonts w:ascii="Trebuchet MS" w:hAnsi="Trebuchet MS" w:cs="Arial"/>
          <w:sz w:val="22"/>
          <w:szCs w:val="22"/>
        </w:rPr>
        <w:t xml:space="preserve">di </w:t>
      </w:r>
      <w:r w:rsidR="00DC5E51" w:rsidRPr="009C142F">
        <w:rPr>
          <w:rFonts w:ascii="Trebuchet MS" w:hAnsi="Trebuchet MS" w:cs="Arial"/>
          <w:sz w:val="22"/>
          <w:szCs w:val="22"/>
        </w:rPr>
        <w:t>attestare altresì la conformità dei compensi da erogare</w:t>
      </w:r>
      <w:r w:rsidR="00691941">
        <w:rPr>
          <w:rFonts w:ascii="Trebuchet MS" w:hAnsi="Trebuchet MS" w:cs="Arial"/>
          <w:sz w:val="22"/>
          <w:szCs w:val="22"/>
        </w:rPr>
        <w:t>,</w:t>
      </w:r>
      <w:r w:rsidR="00DC5E51" w:rsidRPr="009C142F">
        <w:rPr>
          <w:rFonts w:ascii="Trebuchet MS" w:hAnsi="Trebuchet MS" w:cs="Arial"/>
          <w:sz w:val="22"/>
          <w:szCs w:val="22"/>
        </w:rPr>
        <w:t xml:space="preserve"> a</w:t>
      </w:r>
      <w:r w:rsidR="00BF4A6F">
        <w:rPr>
          <w:rFonts w:ascii="Trebuchet MS" w:hAnsi="Trebuchet MS" w:cs="Arial"/>
          <w:sz w:val="22"/>
          <w:szCs w:val="22"/>
        </w:rPr>
        <w:t>i sensi del</w:t>
      </w:r>
      <w:r w:rsidR="00DC5E51" w:rsidRPr="009C142F">
        <w:rPr>
          <w:rFonts w:ascii="Trebuchet MS" w:hAnsi="Trebuchet MS" w:cs="Arial"/>
          <w:sz w:val="22"/>
          <w:szCs w:val="22"/>
        </w:rPr>
        <w:t xml:space="preserve"> Regolamento per la Premialità di Ateneo, </w:t>
      </w:r>
      <w:r w:rsidR="00156A21" w:rsidRPr="009C142F">
        <w:rPr>
          <w:rFonts w:ascii="Trebuchet MS" w:hAnsi="Trebuchet MS" w:cs="Arial"/>
          <w:sz w:val="22"/>
          <w:szCs w:val="22"/>
        </w:rPr>
        <w:t>salvo verifica successiva da parte dell’</w:t>
      </w:r>
      <w:r w:rsidR="00BF4A6F">
        <w:rPr>
          <w:rFonts w:ascii="Trebuchet MS" w:hAnsi="Trebuchet MS" w:cs="Arial"/>
          <w:sz w:val="22"/>
          <w:szCs w:val="22"/>
        </w:rPr>
        <w:t>A</w:t>
      </w:r>
      <w:r w:rsidR="00156A21" w:rsidRPr="009C142F">
        <w:rPr>
          <w:rFonts w:ascii="Trebuchet MS" w:hAnsi="Trebuchet MS" w:cs="Arial"/>
          <w:sz w:val="22"/>
          <w:szCs w:val="22"/>
        </w:rPr>
        <w:t xml:space="preserve">mministrazione </w:t>
      </w:r>
      <w:r w:rsidR="00BF4A6F">
        <w:rPr>
          <w:rFonts w:ascii="Trebuchet MS" w:hAnsi="Trebuchet MS" w:cs="Arial"/>
          <w:sz w:val="22"/>
          <w:szCs w:val="22"/>
        </w:rPr>
        <w:t xml:space="preserve">in applicazione </w:t>
      </w:r>
      <w:r w:rsidR="00156A21" w:rsidRPr="009C142F">
        <w:rPr>
          <w:rFonts w:ascii="Trebuchet MS" w:hAnsi="Trebuchet MS" w:cs="Arial"/>
          <w:sz w:val="22"/>
          <w:szCs w:val="22"/>
        </w:rPr>
        <w:t xml:space="preserve">dei limiti imposti dai </w:t>
      </w:r>
      <w:r w:rsidR="00BF4A6F">
        <w:rPr>
          <w:rFonts w:ascii="Trebuchet MS" w:hAnsi="Trebuchet MS" w:cs="Arial"/>
          <w:sz w:val="22"/>
          <w:szCs w:val="22"/>
        </w:rPr>
        <w:t>R</w:t>
      </w:r>
      <w:r w:rsidR="00156A21" w:rsidRPr="009C142F">
        <w:rPr>
          <w:rFonts w:ascii="Trebuchet MS" w:hAnsi="Trebuchet MS" w:cs="Arial"/>
          <w:sz w:val="22"/>
          <w:szCs w:val="22"/>
        </w:rPr>
        <w:t>egolamenti di Ateneo.</w:t>
      </w:r>
    </w:p>
    <w:p w:rsidR="00077811" w:rsidRPr="009C142F" w:rsidRDefault="00077811" w:rsidP="00BF4A6F">
      <w:pPr>
        <w:spacing w:before="120"/>
        <w:ind w:left="720" w:right="692"/>
        <w:jc w:val="both"/>
        <w:rPr>
          <w:rFonts w:ascii="Trebuchet MS" w:hAnsi="Trebuchet MS" w:cs="Arial"/>
          <w:sz w:val="22"/>
          <w:szCs w:val="22"/>
        </w:rPr>
      </w:pPr>
    </w:p>
    <w:p w:rsidR="001806F3" w:rsidRPr="00077811" w:rsidRDefault="001806F3" w:rsidP="00077811">
      <w:pPr>
        <w:ind w:left="720" w:right="692"/>
        <w:jc w:val="both"/>
        <w:rPr>
          <w:rFonts w:ascii="Trebuchet MS" w:hAnsi="Trebuchet MS" w:cs="Arial"/>
          <w:sz w:val="18"/>
          <w:szCs w:val="18"/>
        </w:rPr>
      </w:pPr>
      <w:r w:rsidRPr="00077811">
        <w:rPr>
          <w:rFonts w:ascii="Trebuchet MS" w:hAnsi="Trebuchet MS" w:cs="Arial"/>
          <w:sz w:val="18"/>
          <w:szCs w:val="18"/>
        </w:rPr>
        <w:t>Allegati</w:t>
      </w:r>
      <w:r w:rsidR="00156A21" w:rsidRPr="00077811">
        <w:rPr>
          <w:rFonts w:ascii="Trebuchet MS" w:hAnsi="Trebuchet MS" w:cs="Arial"/>
          <w:sz w:val="18"/>
          <w:szCs w:val="18"/>
        </w:rPr>
        <w:t xml:space="preserve"> e parte integrante della delibera: </w:t>
      </w:r>
    </w:p>
    <w:p w:rsidR="00156A21" w:rsidRPr="00077811" w:rsidRDefault="00156A21" w:rsidP="00077811">
      <w:pPr>
        <w:numPr>
          <w:ilvl w:val="0"/>
          <w:numId w:val="10"/>
        </w:numPr>
        <w:ind w:left="1434" w:right="692" w:hanging="357"/>
        <w:jc w:val="both"/>
        <w:rPr>
          <w:rFonts w:ascii="Trebuchet MS" w:hAnsi="Trebuchet MS" w:cs="Arial"/>
          <w:sz w:val="18"/>
          <w:szCs w:val="18"/>
        </w:rPr>
      </w:pPr>
      <w:r w:rsidRPr="00077811">
        <w:rPr>
          <w:rFonts w:ascii="Trebuchet MS" w:hAnsi="Trebuchet MS" w:cs="Arial"/>
          <w:sz w:val="18"/>
          <w:szCs w:val="18"/>
        </w:rPr>
        <w:t>Richiesta di erogazione dei compensi proposta dal PI</w:t>
      </w:r>
      <w:r w:rsidR="00B31BAB" w:rsidRPr="00077811">
        <w:rPr>
          <w:rFonts w:ascii="Trebuchet MS" w:hAnsi="Trebuchet MS" w:cs="Arial"/>
          <w:sz w:val="18"/>
          <w:szCs w:val="18"/>
        </w:rPr>
        <w:t>.</w:t>
      </w:r>
    </w:p>
    <w:p w:rsidR="001806F3" w:rsidRPr="00077811" w:rsidRDefault="001806F3" w:rsidP="00077811">
      <w:pPr>
        <w:numPr>
          <w:ilvl w:val="0"/>
          <w:numId w:val="10"/>
        </w:numPr>
        <w:ind w:right="692"/>
        <w:jc w:val="both"/>
        <w:rPr>
          <w:rFonts w:ascii="Trebuchet MS" w:hAnsi="Trebuchet MS" w:cs="Arial"/>
          <w:sz w:val="18"/>
          <w:szCs w:val="18"/>
        </w:rPr>
      </w:pPr>
      <w:r w:rsidRPr="00077811">
        <w:rPr>
          <w:rFonts w:ascii="Trebuchet MS" w:hAnsi="Trebuchet MS" w:cs="Arial"/>
          <w:sz w:val="18"/>
          <w:szCs w:val="18"/>
        </w:rPr>
        <w:t xml:space="preserve">Delibera di approvazione del progetto con </w:t>
      </w:r>
      <w:r w:rsidR="00077811" w:rsidRPr="00077811">
        <w:rPr>
          <w:rFonts w:ascii="Trebuchet MS" w:hAnsi="Trebuchet MS" w:cs="Arial"/>
          <w:sz w:val="18"/>
          <w:szCs w:val="18"/>
        </w:rPr>
        <w:t xml:space="preserve">eventuale </w:t>
      </w:r>
      <w:r w:rsidRPr="00077811">
        <w:rPr>
          <w:rFonts w:ascii="Trebuchet MS" w:hAnsi="Trebuchet MS" w:cs="Arial"/>
          <w:sz w:val="18"/>
          <w:szCs w:val="18"/>
        </w:rPr>
        <w:t xml:space="preserve">indicazione del </w:t>
      </w:r>
      <w:r w:rsidR="00156A21" w:rsidRPr="00077811">
        <w:rPr>
          <w:rFonts w:ascii="Trebuchet MS" w:hAnsi="Trebuchet MS" w:cs="Arial"/>
          <w:sz w:val="18"/>
          <w:szCs w:val="18"/>
        </w:rPr>
        <w:t xml:space="preserve">personale </w:t>
      </w:r>
      <w:r w:rsidR="00B25BB6" w:rsidRPr="00077811">
        <w:rPr>
          <w:rFonts w:ascii="Trebuchet MS" w:hAnsi="Trebuchet MS" w:cs="Arial"/>
          <w:sz w:val="18"/>
          <w:szCs w:val="18"/>
        </w:rPr>
        <w:t>coinvolto nel progetto</w:t>
      </w:r>
      <w:r w:rsidR="00B31BAB" w:rsidRPr="00077811">
        <w:rPr>
          <w:rFonts w:ascii="Trebuchet MS" w:hAnsi="Trebuchet MS" w:cs="Arial"/>
          <w:sz w:val="18"/>
          <w:szCs w:val="18"/>
        </w:rPr>
        <w:t>.</w:t>
      </w:r>
    </w:p>
    <w:p w:rsidR="001806F3" w:rsidRPr="00077811" w:rsidRDefault="001806F3" w:rsidP="00077811">
      <w:pPr>
        <w:numPr>
          <w:ilvl w:val="0"/>
          <w:numId w:val="10"/>
        </w:numPr>
        <w:ind w:right="692"/>
        <w:jc w:val="both"/>
        <w:rPr>
          <w:rFonts w:ascii="Trebuchet MS" w:hAnsi="Trebuchet MS" w:cs="Arial"/>
          <w:sz w:val="18"/>
          <w:szCs w:val="18"/>
        </w:rPr>
      </w:pPr>
      <w:r w:rsidRPr="00077811">
        <w:rPr>
          <w:rFonts w:ascii="Trebuchet MS" w:hAnsi="Trebuchet MS" w:cs="Arial"/>
          <w:sz w:val="18"/>
          <w:szCs w:val="18"/>
        </w:rPr>
        <w:t xml:space="preserve">Attestazioni del personale che si è aggiunto </w:t>
      </w:r>
      <w:r w:rsidR="00B25BB6" w:rsidRPr="00077811">
        <w:rPr>
          <w:rFonts w:ascii="Trebuchet MS" w:hAnsi="Trebuchet MS" w:cs="Arial"/>
          <w:sz w:val="18"/>
          <w:szCs w:val="18"/>
        </w:rPr>
        <w:t xml:space="preserve">nel </w:t>
      </w:r>
      <w:r w:rsidR="00B25BB6" w:rsidRPr="00077811">
        <w:rPr>
          <w:rFonts w:ascii="Trebuchet MS" w:hAnsi="Trebuchet MS" w:cs="Arial"/>
          <w:i/>
          <w:sz w:val="18"/>
          <w:szCs w:val="18"/>
        </w:rPr>
        <w:t>team</w:t>
      </w:r>
      <w:r w:rsidR="00B25BB6" w:rsidRPr="00077811">
        <w:rPr>
          <w:rFonts w:ascii="Trebuchet MS" w:hAnsi="Trebuchet MS" w:cs="Arial"/>
          <w:sz w:val="18"/>
          <w:szCs w:val="18"/>
        </w:rPr>
        <w:t xml:space="preserve"> </w:t>
      </w:r>
      <w:r w:rsidRPr="00077811">
        <w:rPr>
          <w:rFonts w:ascii="Trebuchet MS" w:hAnsi="Trebuchet MS" w:cs="Arial"/>
          <w:sz w:val="18"/>
          <w:szCs w:val="18"/>
        </w:rPr>
        <w:t>successivamente alla delibera</w:t>
      </w:r>
      <w:r w:rsidR="00B25BB6" w:rsidRPr="00077811">
        <w:rPr>
          <w:rFonts w:ascii="Trebuchet MS" w:hAnsi="Trebuchet MS" w:cs="Arial"/>
          <w:sz w:val="18"/>
          <w:szCs w:val="18"/>
        </w:rPr>
        <w:t xml:space="preserve"> di approvazione</w:t>
      </w:r>
      <w:r w:rsidR="00B31BAB" w:rsidRPr="00077811">
        <w:rPr>
          <w:rFonts w:ascii="Trebuchet MS" w:hAnsi="Trebuchet MS" w:cs="Arial"/>
          <w:sz w:val="18"/>
          <w:szCs w:val="18"/>
        </w:rPr>
        <w:t xml:space="preserve"> del progetto.</w:t>
      </w:r>
    </w:p>
    <w:sectPr w:rsidR="001806F3" w:rsidRPr="00077811" w:rsidSect="00691941">
      <w:headerReference w:type="default" r:id="rId8"/>
      <w:footerReference w:type="default" r:id="rId9"/>
      <w:pgSz w:w="11906" w:h="16838"/>
      <w:pgMar w:top="1985" w:right="244" w:bottom="1985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57" w:rsidRDefault="00092D57">
      <w:r>
        <w:separator/>
      </w:r>
    </w:p>
  </w:endnote>
  <w:endnote w:type="continuationSeparator" w:id="0">
    <w:p w:rsidR="00092D57" w:rsidRDefault="0009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B0" w:rsidRPr="00BF4A6F" w:rsidRDefault="00B67FCF" w:rsidP="00BF4A6F">
    <w:pPr>
      <w:tabs>
        <w:tab w:val="center" w:pos="4819"/>
        <w:tab w:val="right" w:pos="9638"/>
        <w:tab w:val="left" w:pos="10915"/>
      </w:tabs>
      <w:ind w:left="567" w:right="509" w:firstLine="142"/>
      <w:jc w:val="center"/>
      <w:rPr>
        <w:rFonts w:ascii="Trebuchet MS" w:hAnsi="Trebuchet MS"/>
        <w:sz w:val="18"/>
        <w:szCs w:val="18"/>
      </w:rPr>
    </w:pPr>
    <w:r w:rsidRPr="00BF4A6F">
      <w:rPr>
        <w:rFonts w:ascii="Trebuchet MS" w:hAnsi="Trebuchet MS"/>
        <w:sz w:val="18"/>
        <w:szCs w:val="18"/>
      </w:rPr>
      <w:t>Utilizzare</w:t>
    </w:r>
    <w:r w:rsidR="001711B0" w:rsidRPr="00BF4A6F">
      <w:rPr>
        <w:rFonts w:ascii="Trebuchet MS" w:hAnsi="Trebuchet MS"/>
        <w:sz w:val="18"/>
        <w:szCs w:val="18"/>
      </w:rPr>
      <w:t xml:space="preserve"> questo template, </w:t>
    </w:r>
    <w:r w:rsidR="001711B0" w:rsidRPr="00BF4A6F">
      <w:rPr>
        <w:rFonts w:ascii="Trebuchet MS" w:hAnsi="Trebuchet MS"/>
        <w:sz w:val="18"/>
        <w:szCs w:val="18"/>
        <w:u w:val="single"/>
      </w:rPr>
      <w:t>senza apportare modifiche</w:t>
    </w:r>
    <w:r w:rsidR="001711B0" w:rsidRPr="00BF4A6F">
      <w:rPr>
        <w:rFonts w:ascii="Trebuchet MS" w:hAnsi="Trebuchet MS"/>
        <w:sz w:val="18"/>
        <w:szCs w:val="18"/>
      </w:rPr>
      <w:t xml:space="preserve"> e senza togliere parte del testo.</w:t>
    </w:r>
    <w:r w:rsidRPr="00BF4A6F">
      <w:rPr>
        <w:rFonts w:ascii="Trebuchet MS" w:hAnsi="Trebuchet MS"/>
        <w:sz w:val="18"/>
        <w:szCs w:val="18"/>
      </w:rPr>
      <w:t xml:space="preserve"> </w:t>
    </w:r>
    <w:r w:rsidRPr="00BF4A6F">
      <w:rPr>
        <w:rFonts w:ascii="Trebuchet MS" w:hAnsi="Trebuchet MS"/>
        <w:sz w:val="18"/>
        <w:szCs w:val="18"/>
        <w:u w:val="single"/>
      </w:rPr>
      <w:t>Gli allegati sono OBBLIGATORI</w:t>
    </w:r>
  </w:p>
  <w:p w:rsidR="001711B0" w:rsidRPr="00BF4A6F" w:rsidRDefault="001711B0" w:rsidP="00BF4A6F">
    <w:pPr>
      <w:tabs>
        <w:tab w:val="center" w:pos="4819"/>
        <w:tab w:val="right" w:pos="9638"/>
        <w:tab w:val="left" w:pos="10915"/>
      </w:tabs>
      <w:ind w:left="567" w:right="509" w:firstLine="142"/>
      <w:jc w:val="center"/>
      <w:rPr>
        <w:rFonts w:ascii="Trebuchet MS" w:hAnsi="Trebuchet MS"/>
        <w:sz w:val="18"/>
        <w:szCs w:val="18"/>
      </w:rPr>
    </w:pPr>
    <w:r w:rsidRPr="00BF4A6F">
      <w:rPr>
        <w:rFonts w:ascii="Trebuchet MS" w:hAnsi="Trebuchet MS"/>
        <w:sz w:val="18"/>
        <w:szCs w:val="18"/>
      </w:rPr>
      <w:t>Una volta compilata, va sottoscritta digitalmente e condivisa tramite il sistema di gestione documentale (</w:t>
    </w:r>
    <w:proofErr w:type="spellStart"/>
    <w:r w:rsidRPr="00BF4A6F">
      <w:rPr>
        <w:rFonts w:ascii="Trebuchet MS" w:hAnsi="Trebuchet MS"/>
        <w:i/>
        <w:sz w:val="18"/>
        <w:szCs w:val="18"/>
      </w:rPr>
      <w:t>Archifow</w:t>
    </w:r>
    <w:proofErr w:type="spellEnd"/>
    <w:r w:rsidRPr="00BF4A6F">
      <w:rPr>
        <w:rFonts w:ascii="Trebuchet MS" w:hAnsi="Trebuchet MS"/>
        <w:sz w:val="18"/>
        <w:szCs w:val="18"/>
      </w:rPr>
      <w:t xml:space="preserve">) con </w:t>
    </w:r>
    <w:r w:rsidR="00BF66D0" w:rsidRPr="00BF4A6F">
      <w:rPr>
        <w:rFonts w:ascii="Trebuchet MS" w:hAnsi="Trebuchet MS"/>
        <w:sz w:val="18"/>
        <w:szCs w:val="18"/>
      </w:rPr>
      <w:t>la Direzione TELA.</w:t>
    </w:r>
    <w:r w:rsidR="00BF4A6F" w:rsidRPr="00BF4A6F">
      <w:rPr>
        <w:rFonts w:ascii="Trebuchet MS" w:hAnsi="Trebuchet MS"/>
        <w:sz w:val="18"/>
        <w:szCs w:val="18"/>
      </w:rPr>
      <w:t xml:space="preserve"> </w:t>
    </w:r>
    <w:r w:rsidRPr="00BF4A6F">
      <w:rPr>
        <w:rFonts w:ascii="Trebuchet MS" w:hAnsi="Trebuchet MS"/>
        <w:sz w:val="18"/>
        <w:szCs w:val="18"/>
      </w:rPr>
      <w:t xml:space="preserve">Al fine di ottimizzare i tempi deve essere altresì inviata all'indirizzo </w:t>
    </w:r>
    <w:hyperlink r:id="rId1" w:history="1">
      <w:r w:rsidR="00BF4A6F" w:rsidRPr="00F52F4B">
        <w:rPr>
          <w:rStyle w:val="Collegamentoipertestuale"/>
          <w:rFonts w:ascii="Trebuchet MS" w:hAnsi="Trebuchet MS"/>
          <w:sz w:val="18"/>
          <w:szCs w:val="18"/>
        </w:rPr>
        <w:t>gabriele.brambilla@unimi.it</w:t>
      </w:r>
    </w:hyperlink>
    <w:r w:rsidR="00BF4A6F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57" w:rsidRDefault="00092D57">
      <w:r>
        <w:separator/>
      </w:r>
    </w:p>
  </w:footnote>
  <w:footnote w:type="continuationSeparator" w:id="0">
    <w:p w:rsidR="00092D57" w:rsidRDefault="0009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753" w:rsidRDefault="000061D3" w:rsidP="000061D3">
    <w:pPr>
      <w:pStyle w:val="Intestazione"/>
      <w:rPr>
        <w:rFonts w:ascii="Palatino Linotype" w:hAnsi="Palatino Linotype"/>
        <w:sz w:val="12"/>
        <w:szCs w:val="12"/>
      </w:rPr>
    </w:pPr>
    <w:r>
      <w:rPr>
        <w:noProof/>
      </w:rPr>
      <w:t xml:space="preserve">           </w:t>
    </w:r>
    <w:r w:rsidR="002E200E" w:rsidRPr="0006588F">
      <w:rPr>
        <w:noProof/>
      </w:rPr>
      <w:drawing>
        <wp:inline distT="0" distB="0" distL="0" distR="0">
          <wp:extent cx="2819400" cy="464820"/>
          <wp:effectExtent l="0" t="0" r="0" b="0"/>
          <wp:docPr id="23" name="Immagine 23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753" w:rsidRPr="006F5753">
      <w:rPr>
        <w:rFonts w:ascii="Palatino Linotype" w:hAnsi="Palatino Linotype"/>
        <w:sz w:val="12"/>
        <w:szCs w:val="12"/>
      </w:rPr>
      <w:t xml:space="preserve"> </w:t>
    </w:r>
  </w:p>
  <w:p w:rsidR="0058174F" w:rsidRPr="00F61EB3" w:rsidRDefault="0058174F" w:rsidP="0058174F">
    <w:pPr>
      <w:pStyle w:val="Intestazione"/>
      <w:ind w:left="567" w:right="509"/>
      <w:jc w:val="both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BD2"/>
    <w:multiLevelType w:val="hybridMultilevel"/>
    <w:tmpl w:val="0E5AD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D5644"/>
    <w:multiLevelType w:val="hybridMultilevel"/>
    <w:tmpl w:val="165E96B2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 w15:restartNumberingAfterBreak="0">
    <w:nsid w:val="221362C4"/>
    <w:multiLevelType w:val="hybridMultilevel"/>
    <w:tmpl w:val="C56EBE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4C50E8"/>
    <w:multiLevelType w:val="hybridMultilevel"/>
    <w:tmpl w:val="322AEAB2"/>
    <w:lvl w:ilvl="0" w:tplc="54803E16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116A7"/>
    <w:multiLevelType w:val="hybridMultilevel"/>
    <w:tmpl w:val="640EF3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02F52"/>
    <w:multiLevelType w:val="hybridMultilevel"/>
    <w:tmpl w:val="E2D815E2"/>
    <w:lvl w:ilvl="0" w:tplc="988EF0C2">
      <w:numFmt w:val="bullet"/>
      <w:lvlText w:val="-"/>
      <w:lvlJc w:val="left"/>
      <w:pPr>
        <w:ind w:left="17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6" w15:restartNumberingAfterBreak="0">
    <w:nsid w:val="56E25D34"/>
    <w:multiLevelType w:val="hybridMultilevel"/>
    <w:tmpl w:val="BAD64B1A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57F359ED"/>
    <w:multiLevelType w:val="hybridMultilevel"/>
    <w:tmpl w:val="7EB6A6A0"/>
    <w:lvl w:ilvl="0" w:tplc="64B61852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6F6231"/>
    <w:multiLevelType w:val="hybridMultilevel"/>
    <w:tmpl w:val="C94E350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F036353"/>
    <w:multiLevelType w:val="hybridMultilevel"/>
    <w:tmpl w:val="4BDC9E6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B6"/>
    <w:rsid w:val="0000193A"/>
    <w:rsid w:val="0000529A"/>
    <w:rsid w:val="000061D3"/>
    <w:rsid w:val="00007063"/>
    <w:rsid w:val="0000792C"/>
    <w:rsid w:val="00007DE8"/>
    <w:rsid w:val="0001328F"/>
    <w:rsid w:val="00016E27"/>
    <w:rsid w:val="000243EC"/>
    <w:rsid w:val="0003122F"/>
    <w:rsid w:val="00042D15"/>
    <w:rsid w:val="00043AA0"/>
    <w:rsid w:val="00057BBB"/>
    <w:rsid w:val="0006214D"/>
    <w:rsid w:val="000638F5"/>
    <w:rsid w:val="000657F8"/>
    <w:rsid w:val="0006588F"/>
    <w:rsid w:val="0007378D"/>
    <w:rsid w:val="00077811"/>
    <w:rsid w:val="00092D57"/>
    <w:rsid w:val="000A1497"/>
    <w:rsid w:val="000A3195"/>
    <w:rsid w:val="000A3757"/>
    <w:rsid w:val="000B1C00"/>
    <w:rsid w:val="000C6C05"/>
    <w:rsid w:val="000D5208"/>
    <w:rsid w:val="001151C3"/>
    <w:rsid w:val="00127FC0"/>
    <w:rsid w:val="00130C4A"/>
    <w:rsid w:val="00131080"/>
    <w:rsid w:val="0013192D"/>
    <w:rsid w:val="00144918"/>
    <w:rsid w:val="00150D58"/>
    <w:rsid w:val="00150F4F"/>
    <w:rsid w:val="00156A21"/>
    <w:rsid w:val="00160346"/>
    <w:rsid w:val="001711B0"/>
    <w:rsid w:val="001806F3"/>
    <w:rsid w:val="0018532E"/>
    <w:rsid w:val="001932AA"/>
    <w:rsid w:val="001B4399"/>
    <w:rsid w:val="001D0F57"/>
    <w:rsid w:val="001D6E15"/>
    <w:rsid w:val="00202ABB"/>
    <w:rsid w:val="0021081C"/>
    <w:rsid w:val="0021514A"/>
    <w:rsid w:val="00216108"/>
    <w:rsid w:val="00235148"/>
    <w:rsid w:val="00235EE6"/>
    <w:rsid w:val="002469B3"/>
    <w:rsid w:val="00257CB2"/>
    <w:rsid w:val="00295088"/>
    <w:rsid w:val="002B1F47"/>
    <w:rsid w:val="002B7347"/>
    <w:rsid w:val="002E200E"/>
    <w:rsid w:val="002F1C3C"/>
    <w:rsid w:val="002F4B93"/>
    <w:rsid w:val="00303FEB"/>
    <w:rsid w:val="00305FA6"/>
    <w:rsid w:val="00324A7D"/>
    <w:rsid w:val="00335D3A"/>
    <w:rsid w:val="0033616D"/>
    <w:rsid w:val="003424A2"/>
    <w:rsid w:val="0034623C"/>
    <w:rsid w:val="00353A7B"/>
    <w:rsid w:val="0037700B"/>
    <w:rsid w:val="0038211F"/>
    <w:rsid w:val="003B1E9E"/>
    <w:rsid w:val="003C4B10"/>
    <w:rsid w:val="003E19F2"/>
    <w:rsid w:val="003F3663"/>
    <w:rsid w:val="00401548"/>
    <w:rsid w:val="004053BE"/>
    <w:rsid w:val="00406221"/>
    <w:rsid w:val="00413FA7"/>
    <w:rsid w:val="00430FB4"/>
    <w:rsid w:val="004514D2"/>
    <w:rsid w:val="004554F8"/>
    <w:rsid w:val="004637C1"/>
    <w:rsid w:val="00491046"/>
    <w:rsid w:val="004C48D2"/>
    <w:rsid w:val="004D6B4B"/>
    <w:rsid w:val="004E692E"/>
    <w:rsid w:val="004E6C98"/>
    <w:rsid w:val="00520A82"/>
    <w:rsid w:val="00530469"/>
    <w:rsid w:val="005412D8"/>
    <w:rsid w:val="005479DF"/>
    <w:rsid w:val="00551749"/>
    <w:rsid w:val="005573B7"/>
    <w:rsid w:val="00574DCD"/>
    <w:rsid w:val="00574F04"/>
    <w:rsid w:val="00575361"/>
    <w:rsid w:val="00576675"/>
    <w:rsid w:val="005770F3"/>
    <w:rsid w:val="0058174F"/>
    <w:rsid w:val="005A0B95"/>
    <w:rsid w:val="005A1D8F"/>
    <w:rsid w:val="005B0893"/>
    <w:rsid w:val="005B0EF7"/>
    <w:rsid w:val="005B1474"/>
    <w:rsid w:val="005B2BA4"/>
    <w:rsid w:val="005C69CF"/>
    <w:rsid w:val="005C7896"/>
    <w:rsid w:val="005D0343"/>
    <w:rsid w:val="005D1C22"/>
    <w:rsid w:val="00622F21"/>
    <w:rsid w:val="00627A7C"/>
    <w:rsid w:val="00643620"/>
    <w:rsid w:val="00662C03"/>
    <w:rsid w:val="00662C6E"/>
    <w:rsid w:val="00680D31"/>
    <w:rsid w:val="00684E88"/>
    <w:rsid w:val="006873D3"/>
    <w:rsid w:val="00691941"/>
    <w:rsid w:val="006979B4"/>
    <w:rsid w:val="00697CD2"/>
    <w:rsid w:val="006A47C1"/>
    <w:rsid w:val="006B0AAB"/>
    <w:rsid w:val="006C36EF"/>
    <w:rsid w:val="006C3844"/>
    <w:rsid w:val="006C681C"/>
    <w:rsid w:val="006E7F3C"/>
    <w:rsid w:val="006F5753"/>
    <w:rsid w:val="00700833"/>
    <w:rsid w:val="00710011"/>
    <w:rsid w:val="0071163C"/>
    <w:rsid w:val="007172B4"/>
    <w:rsid w:val="00720E5F"/>
    <w:rsid w:val="00754AD8"/>
    <w:rsid w:val="00760946"/>
    <w:rsid w:val="0078212F"/>
    <w:rsid w:val="007871BF"/>
    <w:rsid w:val="0079130F"/>
    <w:rsid w:val="007A560E"/>
    <w:rsid w:val="007B4715"/>
    <w:rsid w:val="007E62C3"/>
    <w:rsid w:val="007F00BF"/>
    <w:rsid w:val="007F037B"/>
    <w:rsid w:val="00817DA8"/>
    <w:rsid w:val="008220DB"/>
    <w:rsid w:val="0082699B"/>
    <w:rsid w:val="0082733F"/>
    <w:rsid w:val="00845771"/>
    <w:rsid w:val="0086728E"/>
    <w:rsid w:val="008900A0"/>
    <w:rsid w:val="00897BD0"/>
    <w:rsid w:val="008A06A7"/>
    <w:rsid w:val="008B46E0"/>
    <w:rsid w:val="008C5665"/>
    <w:rsid w:val="00904D93"/>
    <w:rsid w:val="00973882"/>
    <w:rsid w:val="009804B1"/>
    <w:rsid w:val="009A2626"/>
    <w:rsid w:val="009A262C"/>
    <w:rsid w:val="009C142F"/>
    <w:rsid w:val="009C56E0"/>
    <w:rsid w:val="009D4284"/>
    <w:rsid w:val="009F381B"/>
    <w:rsid w:val="00A5272B"/>
    <w:rsid w:val="00A54EC8"/>
    <w:rsid w:val="00A64A4D"/>
    <w:rsid w:val="00A665C5"/>
    <w:rsid w:val="00A66694"/>
    <w:rsid w:val="00A71F6E"/>
    <w:rsid w:val="00A8273D"/>
    <w:rsid w:val="00A87A38"/>
    <w:rsid w:val="00A92085"/>
    <w:rsid w:val="00AA40D9"/>
    <w:rsid w:val="00AB7087"/>
    <w:rsid w:val="00AC4622"/>
    <w:rsid w:val="00AD52EF"/>
    <w:rsid w:val="00AE1196"/>
    <w:rsid w:val="00B201E4"/>
    <w:rsid w:val="00B25BB6"/>
    <w:rsid w:val="00B31BAB"/>
    <w:rsid w:val="00B31E3C"/>
    <w:rsid w:val="00B349C7"/>
    <w:rsid w:val="00B45EDD"/>
    <w:rsid w:val="00B52C0F"/>
    <w:rsid w:val="00B629EA"/>
    <w:rsid w:val="00B6534F"/>
    <w:rsid w:val="00B67FCF"/>
    <w:rsid w:val="00B7075E"/>
    <w:rsid w:val="00B91522"/>
    <w:rsid w:val="00BC5C2D"/>
    <w:rsid w:val="00BD3F11"/>
    <w:rsid w:val="00BF4A6F"/>
    <w:rsid w:val="00BF66D0"/>
    <w:rsid w:val="00C06B08"/>
    <w:rsid w:val="00C11D83"/>
    <w:rsid w:val="00C164D5"/>
    <w:rsid w:val="00C5268F"/>
    <w:rsid w:val="00C54197"/>
    <w:rsid w:val="00C57A91"/>
    <w:rsid w:val="00C7106B"/>
    <w:rsid w:val="00C73F12"/>
    <w:rsid w:val="00C856EB"/>
    <w:rsid w:val="00CA193E"/>
    <w:rsid w:val="00CC3FAF"/>
    <w:rsid w:val="00CD2783"/>
    <w:rsid w:val="00CD5F8E"/>
    <w:rsid w:val="00CE3AC4"/>
    <w:rsid w:val="00D041AB"/>
    <w:rsid w:val="00D06B28"/>
    <w:rsid w:val="00D120A0"/>
    <w:rsid w:val="00D15D60"/>
    <w:rsid w:val="00D33978"/>
    <w:rsid w:val="00D36D79"/>
    <w:rsid w:val="00D42763"/>
    <w:rsid w:val="00D56408"/>
    <w:rsid w:val="00D818AD"/>
    <w:rsid w:val="00D953C3"/>
    <w:rsid w:val="00DC3658"/>
    <w:rsid w:val="00DC5E51"/>
    <w:rsid w:val="00DC7B91"/>
    <w:rsid w:val="00E06384"/>
    <w:rsid w:val="00E113E2"/>
    <w:rsid w:val="00E24945"/>
    <w:rsid w:val="00E25AB9"/>
    <w:rsid w:val="00E61404"/>
    <w:rsid w:val="00E6752E"/>
    <w:rsid w:val="00E74DB0"/>
    <w:rsid w:val="00E83AE6"/>
    <w:rsid w:val="00E91ED6"/>
    <w:rsid w:val="00E924F0"/>
    <w:rsid w:val="00EA2673"/>
    <w:rsid w:val="00EB57D7"/>
    <w:rsid w:val="00ED3894"/>
    <w:rsid w:val="00ED3EA8"/>
    <w:rsid w:val="00EE5278"/>
    <w:rsid w:val="00F20F5F"/>
    <w:rsid w:val="00F23F64"/>
    <w:rsid w:val="00F3305E"/>
    <w:rsid w:val="00F551C9"/>
    <w:rsid w:val="00F61EB3"/>
    <w:rsid w:val="00F74075"/>
    <w:rsid w:val="00F82B98"/>
    <w:rsid w:val="00FA326A"/>
    <w:rsid w:val="00FB4A77"/>
    <w:rsid w:val="00FB65E6"/>
    <w:rsid w:val="00FD0629"/>
    <w:rsid w:val="00FD571F"/>
    <w:rsid w:val="00FE5A2E"/>
    <w:rsid w:val="00FE78B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C0C95"/>
  <w14:defaultImageDpi w14:val="0"/>
  <w15:docId w15:val="{735A2549-F035-468B-A342-FE6F61B3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1404"/>
    <w:pPr>
      <w:keepNext/>
      <w:ind w:left="2835" w:right="27" w:hanging="2835"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E61404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61404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E61404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E61404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15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F575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84E88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BF66D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3935"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388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e.brambill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FF04-F12A-440C-916E-976F27E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DELIBERA - Fase di assegnazione del finanziamento</vt:lpstr>
    </vt:vector>
  </TitlesOfParts>
  <Company>unimi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DELIBERA - Fase di assegnazione del finanziamento</dc:title>
  <dc:subject/>
  <dc:creator>D'ErricoG</dc:creator>
  <cp:keywords/>
  <dc:description/>
  <cp:lastModifiedBy>Gerardo Enrico D'errico</cp:lastModifiedBy>
  <cp:revision>4</cp:revision>
  <cp:lastPrinted>2010-01-26T10:34:00Z</cp:lastPrinted>
  <dcterms:created xsi:type="dcterms:W3CDTF">2024-03-05T09:51:00Z</dcterms:created>
  <dcterms:modified xsi:type="dcterms:W3CDTF">2024-03-06T12:53:00Z</dcterms:modified>
</cp:coreProperties>
</file>