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0" w:rsidRPr="005F5528" w:rsidRDefault="00D1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364" w:hanging="284"/>
        <w:jc w:val="center"/>
        <w:rPr>
          <w:rFonts w:ascii="Trebuchet MS" w:hAnsi="Trebuchet MS" w:cs="Times New Roman"/>
          <w:b/>
          <w:bCs/>
        </w:rPr>
      </w:pPr>
      <w:r w:rsidRPr="005F5528">
        <w:rPr>
          <w:rFonts w:ascii="Trebuchet MS" w:hAnsi="Trebuchet MS" w:cs="Times New Roman"/>
          <w:b/>
          <w:bCs/>
        </w:rPr>
        <w:t>CGM-SA</w:t>
      </w:r>
    </w:p>
    <w:p w:rsidR="00D14490" w:rsidRPr="005F5528" w:rsidRDefault="00D14490">
      <w:pPr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 xml:space="preserve">AL DIRETTORE </w:t>
      </w:r>
      <w:r w:rsidR="005F5528">
        <w:rPr>
          <w:rFonts w:ascii="Trebuchet MS" w:hAnsi="Trebuchet MS" w:cs="Times New Roman"/>
        </w:rPr>
        <w:t>GENERALE</w:t>
      </w:r>
    </w:p>
    <w:p w:rsidR="00D14490" w:rsidRPr="005F5528" w:rsidRDefault="00C85E05">
      <w:pPr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DELL’UNIVERSITA’ DEGLI STUDI DI MILANO</w:t>
      </w:r>
    </w:p>
    <w:p w:rsidR="00D14490" w:rsidRPr="005F5528" w:rsidRDefault="00D14490">
      <w:pPr>
        <w:rPr>
          <w:rFonts w:ascii="Trebuchet MS" w:hAnsi="Trebuchet MS" w:cs="Times New Roman"/>
        </w:rPr>
      </w:pPr>
    </w:p>
    <w:p w:rsidR="00D14490" w:rsidRPr="005F5528" w:rsidRDefault="00D14490" w:rsidP="00C85E05">
      <w:pPr>
        <w:spacing w:before="20" w:after="8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Il/La sottoscritto/a___________________________</w:t>
      </w:r>
      <w:r w:rsidR="005A7719" w:rsidRPr="005F5528">
        <w:rPr>
          <w:rFonts w:ascii="Trebuchet MS" w:hAnsi="Trebuchet MS" w:cs="Times New Roman"/>
        </w:rPr>
        <w:t>___________</w:t>
      </w:r>
      <w:r w:rsidRPr="005F5528">
        <w:rPr>
          <w:rFonts w:ascii="Trebuchet MS" w:hAnsi="Trebuchet MS" w:cs="Times New Roman"/>
        </w:rPr>
        <w:t xml:space="preserve">_____________ </w:t>
      </w:r>
      <w:proofErr w:type="spellStart"/>
      <w:proofErr w:type="gramStart"/>
      <w:r w:rsidRPr="005F5528">
        <w:rPr>
          <w:rFonts w:ascii="Trebuchet MS" w:hAnsi="Trebuchet MS" w:cs="Times New Roman"/>
        </w:rPr>
        <w:t>matr</w:t>
      </w:r>
      <w:proofErr w:type="spellEnd"/>
      <w:r w:rsidRPr="005F5528">
        <w:rPr>
          <w:rFonts w:ascii="Trebuchet MS" w:hAnsi="Trebuchet MS" w:cs="Times New Roman"/>
        </w:rPr>
        <w:t>._</w:t>
      </w:r>
      <w:proofErr w:type="gramEnd"/>
      <w:r w:rsidRPr="005F5528">
        <w:rPr>
          <w:rFonts w:ascii="Trebuchet MS" w:hAnsi="Trebuchet MS" w:cs="Times New Roman"/>
        </w:rPr>
        <w:t>____________</w:t>
      </w:r>
    </w:p>
    <w:p w:rsidR="00D14490" w:rsidRPr="005F5528" w:rsidRDefault="00D14490" w:rsidP="00C85E05">
      <w:pPr>
        <w:spacing w:before="20" w:after="80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in servizio presso ________________________</w:t>
      </w:r>
      <w:r w:rsidR="005A7719" w:rsidRPr="005F5528">
        <w:rPr>
          <w:rFonts w:ascii="Trebuchet MS" w:hAnsi="Trebuchet MS" w:cs="Times New Roman"/>
        </w:rPr>
        <w:t>__________</w:t>
      </w:r>
      <w:r w:rsidRPr="005F5528">
        <w:rPr>
          <w:rFonts w:ascii="Trebuchet MS" w:hAnsi="Trebuchet MS" w:cs="Times New Roman"/>
        </w:rPr>
        <w:t>___________________</w:t>
      </w:r>
      <w:r w:rsidR="005F5528">
        <w:rPr>
          <w:rFonts w:ascii="Trebuchet MS" w:hAnsi="Trebuchet MS" w:cs="Times New Roman"/>
        </w:rPr>
        <w:t>____</w:t>
      </w:r>
      <w:r w:rsidRPr="005F5528">
        <w:rPr>
          <w:rFonts w:ascii="Trebuchet MS" w:hAnsi="Trebuchet MS" w:cs="Times New Roman"/>
        </w:rPr>
        <w:t>______________</w:t>
      </w:r>
    </w:p>
    <w:p w:rsidR="005F5528" w:rsidRDefault="00D14490" w:rsidP="00C85E05">
      <w:pPr>
        <w:spacing w:before="20" w:after="120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(</w:t>
      </w:r>
      <w:proofErr w:type="spellStart"/>
      <w:proofErr w:type="gramStart"/>
      <w:r w:rsidRPr="005F5528">
        <w:rPr>
          <w:rFonts w:ascii="Trebuchet MS" w:hAnsi="Trebuchet MS" w:cs="Times New Roman"/>
        </w:rPr>
        <w:t>tel</w:t>
      </w:r>
      <w:proofErr w:type="spellEnd"/>
      <w:r w:rsidRPr="005F5528">
        <w:rPr>
          <w:rFonts w:ascii="Trebuchet MS" w:hAnsi="Trebuchet MS" w:cs="Times New Roman"/>
        </w:rPr>
        <w:t>:_</w:t>
      </w:r>
      <w:proofErr w:type="gramEnd"/>
      <w:r w:rsidRPr="005F5528">
        <w:rPr>
          <w:rFonts w:ascii="Trebuchet MS" w:hAnsi="Trebuchet MS" w:cs="Times New Roman"/>
        </w:rPr>
        <w:t>________________</w:t>
      </w:r>
      <w:r w:rsidR="004633AF" w:rsidRPr="005F5528">
        <w:rPr>
          <w:rFonts w:ascii="Trebuchet MS" w:hAnsi="Trebuchet MS" w:cs="Times New Roman"/>
        </w:rPr>
        <w:t>__</w:t>
      </w:r>
      <w:r w:rsidRPr="005F5528">
        <w:rPr>
          <w:rFonts w:ascii="Trebuchet MS" w:hAnsi="Trebuchet MS" w:cs="Times New Roman"/>
        </w:rPr>
        <w:t>__ )  chiede, ai  sensi  dell’articolo  32  del  Contratto  Collettivo</w:t>
      </w:r>
      <w:r w:rsidR="005A7719" w:rsidRPr="005F5528">
        <w:rPr>
          <w:rFonts w:ascii="Trebuchet MS" w:hAnsi="Trebuchet MS" w:cs="Times New Roman"/>
        </w:rPr>
        <w:t xml:space="preserve"> </w:t>
      </w:r>
      <w:r w:rsidRPr="005F5528">
        <w:rPr>
          <w:rFonts w:ascii="Trebuchet MS" w:hAnsi="Trebuchet MS" w:cs="Times New Roman"/>
        </w:rPr>
        <w:t xml:space="preserve">Nazionale </w:t>
      </w:r>
    </w:p>
    <w:p w:rsidR="00D14490" w:rsidRPr="005F5528" w:rsidRDefault="005F5528" w:rsidP="00C85E05">
      <w:pPr>
        <w:spacing w:before="20" w:after="1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d</w:t>
      </w:r>
      <w:r w:rsidR="004633AF" w:rsidRPr="005F5528">
        <w:rPr>
          <w:rFonts w:ascii="Trebuchet MS" w:hAnsi="Trebuchet MS" w:cs="Times New Roman"/>
        </w:rPr>
        <w:t>i</w:t>
      </w:r>
      <w:r>
        <w:rPr>
          <w:rFonts w:ascii="Trebuchet MS" w:hAnsi="Trebuchet MS" w:cs="Times New Roman"/>
        </w:rPr>
        <w:t xml:space="preserve"> </w:t>
      </w:r>
      <w:r w:rsidR="00D14490" w:rsidRPr="005F5528">
        <w:rPr>
          <w:rFonts w:ascii="Trebuchet MS" w:hAnsi="Trebuchet MS" w:cs="Times New Roman"/>
        </w:rPr>
        <w:t xml:space="preserve">Lavoro stipulato il </w:t>
      </w:r>
      <w:r w:rsidR="00C85E05" w:rsidRPr="005F5528">
        <w:rPr>
          <w:rFonts w:ascii="Trebuchet MS" w:hAnsi="Trebuchet MS" w:cs="Times New Roman"/>
        </w:rPr>
        <w:t>16.10.2008</w:t>
      </w:r>
      <w:r w:rsidR="00D14490" w:rsidRPr="005F5528">
        <w:rPr>
          <w:rFonts w:ascii="Trebuchet MS" w:hAnsi="Trebuchet MS" w:cs="Times New Roman"/>
        </w:rPr>
        <w:t xml:space="preserve">, un </w:t>
      </w:r>
    </w:p>
    <w:p w:rsidR="00D14490" w:rsidRPr="005F5528" w:rsidRDefault="00D14490" w:rsidP="005F5528">
      <w:pPr>
        <w:spacing w:after="80"/>
        <w:jc w:val="center"/>
        <w:rPr>
          <w:rFonts w:ascii="Trebuchet MS" w:hAnsi="Trebuchet MS" w:cs="Times New Roman"/>
          <w:b/>
          <w:bCs/>
        </w:rPr>
      </w:pPr>
      <w:r w:rsidRPr="005F5528">
        <w:rPr>
          <w:rFonts w:ascii="Trebuchet MS" w:hAnsi="Trebuchet MS" w:cs="Times New Roman"/>
          <w:b/>
          <w:bCs/>
        </w:rPr>
        <w:t>CONGEDO NON RETRIBUITO PER DOCUMENTATI E GRAVI MOTIVI</w:t>
      </w:r>
      <w:r w:rsidR="00C85E05" w:rsidRPr="005F5528">
        <w:rPr>
          <w:rFonts w:ascii="Trebuchet MS" w:hAnsi="Trebuchet MS" w:cs="Times New Roman"/>
          <w:b/>
          <w:bCs/>
        </w:rPr>
        <w:t xml:space="preserve"> DI FAMIGLIA</w:t>
      </w:r>
    </w:p>
    <w:p w:rsidR="00D14490" w:rsidRPr="005F5528" w:rsidRDefault="00D14490" w:rsidP="00712540">
      <w:pPr>
        <w:spacing w:before="20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per il periodo dal _____________________</w:t>
      </w:r>
      <w:r w:rsidR="005A7719" w:rsidRPr="005F5528">
        <w:rPr>
          <w:rFonts w:ascii="Trebuchet MS" w:hAnsi="Trebuchet MS" w:cs="Times New Roman"/>
        </w:rPr>
        <w:t>____</w:t>
      </w:r>
      <w:r w:rsidRPr="005F5528">
        <w:rPr>
          <w:rFonts w:ascii="Trebuchet MS" w:hAnsi="Trebuchet MS" w:cs="Times New Roman"/>
        </w:rPr>
        <w:t>______ al</w:t>
      </w:r>
      <w:r w:rsidRPr="005F5528">
        <w:rPr>
          <w:rFonts w:ascii="Trebuchet MS" w:hAnsi="Trebuchet MS" w:cs="Times New Roman"/>
          <w:bCs/>
        </w:rPr>
        <w:t xml:space="preserve"> ____</w:t>
      </w:r>
      <w:r w:rsidR="005A7719" w:rsidRPr="005F5528">
        <w:rPr>
          <w:rFonts w:ascii="Trebuchet MS" w:hAnsi="Trebuchet MS" w:cs="Times New Roman"/>
          <w:bCs/>
        </w:rPr>
        <w:t>_______</w:t>
      </w:r>
      <w:r w:rsidRPr="005F5528">
        <w:rPr>
          <w:rFonts w:ascii="Trebuchet MS" w:hAnsi="Trebuchet MS" w:cs="Times New Roman"/>
          <w:bCs/>
        </w:rPr>
        <w:t>_______________________</w:t>
      </w:r>
      <w:r w:rsidRPr="005F5528">
        <w:rPr>
          <w:rFonts w:ascii="Trebuchet MS" w:hAnsi="Trebuchet MS" w:cs="Times New Roman"/>
        </w:rPr>
        <w:t xml:space="preserve">, </w:t>
      </w:r>
    </w:p>
    <w:p w:rsidR="00D14490" w:rsidRPr="005F5528" w:rsidRDefault="00D14490" w:rsidP="005F5528">
      <w:pPr>
        <w:spacing w:before="100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riguardante i soggetti sotto indicati:</w:t>
      </w:r>
    </w:p>
    <w:p w:rsidR="00D14490" w:rsidRPr="005F5528" w:rsidRDefault="00D14490" w:rsidP="00993676">
      <w:pPr>
        <w:numPr>
          <w:ilvl w:val="0"/>
          <w:numId w:val="4"/>
        </w:numPr>
        <w:spacing w:before="40" w:line="240" w:lineRule="exact"/>
        <w:ind w:left="357" w:hanging="357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 </w:t>
      </w:r>
      <w:r w:rsidRPr="005F5528">
        <w:rPr>
          <w:rFonts w:ascii="Trebuchet MS" w:hAnsi="Trebuchet MS" w:cs="Times New Roman"/>
        </w:rPr>
        <w:t xml:space="preserve">coniuge (anche legalmente separato) o del convivente, </w:t>
      </w:r>
    </w:p>
    <w:p w:rsidR="00D14490" w:rsidRPr="005F5528" w:rsidRDefault="00D14490" w:rsidP="00993676">
      <w:pPr>
        <w:numPr>
          <w:ilvl w:val="0"/>
          <w:numId w:val="4"/>
        </w:numPr>
        <w:spacing w:before="40" w:line="240" w:lineRule="exact"/>
        <w:ind w:left="357" w:hanging="357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 </w:t>
      </w:r>
      <w:r w:rsidRPr="005F5528">
        <w:rPr>
          <w:rFonts w:ascii="Trebuchet MS" w:hAnsi="Trebuchet MS" w:cs="Times New Roman"/>
        </w:rPr>
        <w:t>parente entro il secondo grado (</w:t>
      </w: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</w:t>
      </w:r>
      <w:r w:rsidRPr="005F5528">
        <w:rPr>
          <w:rFonts w:ascii="Trebuchet MS" w:hAnsi="Trebuchet MS" w:cs="Times New Roman"/>
        </w:rPr>
        <w:t xml:space="preserve">genitori, </w:t>
      </w: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</w:t>
      </w:r>
      <w:r w:rsidRPr="005F5528">
        <w:rPr>
          <w:rFonts w:ascii="Trebuchet MS" w:hAnsi="Trebuchet MS" w:cs="Times New Roman"/>
        </w:rPr>
        <w:t xml:space="preserve">figli, </w:t>
      </w: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</w:t>
      </w:r>
      <w:r w:rsidRPr="005F5528">
        <w:rPr>
          <w:rFonts w:ascii="Trebuchet MS" w:hAnsi="Trebuchet MS" w:cs="Times New Roman"/>
        </w:rPr>
        <w:t xml:space="preserve">fratelli, </w:t>
      </w: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</w:t>
      </w:r>
      <w:r w:rsidRPr="005F5528">
        <w:rPr>
          <w:rFonts w:ascii="Trebuchet MS" w:hAnsi="Trebuchet MS" w:cs="Times New Roman"/>
        </w:rPr>
        <w:t xml:space="preserve">nonni, </w:t>
      </w: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</w:t>
      </w:r>
      <w:r w:rsidRPr="005F5528">
        <w:rPr>
          <w:rFonts w:ascii="Trebuchet MS" w:hAnsi="Trebuchet MS" w:cs="Times New Roman"/>
        </w:rPr>
        <w:t xml:space="preserve">nipoti dei nonni); </w:t>
      </w:r>
    </w:p>
    <w:p w:rsidR="00D14490" w:rsidRPr="005F5528" w:rsidRDefault="00D14490" w:rsidP="00993676">
      <w:pPr>
        <w:numPr>
          <w:ilvl w:val="0"/>
          <w:numId w:val="4"/>
        </w:numPr>
        <w:spacing w:before="40" w:line="240" w:lineRule="exact"/>
        <w:ind w:left="357" w:hanging="357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 </w:t>
      </w:r>
      <w:r w:rsidRPr="005F5528">
        <w:rPr>
          <w:rFonts w:ascii="Trebuchet MS" w:hAnsi="Trebuchet MS" w:cs="Times New Roman"/>
        </w:rPr>
        <w:t xml:space="preserve">affini di primo grado (suoceri, generi, nuore); </w:t>
      </w:r>
    </w:p>
    <w:p w:rsidR="00D14490" w:rsidRPr="005F5528" w:rsidRDefault="00D14490" w:rsidP="00993676">
      <w:pPr>
        <w:numPr>
          <w:ilvl w:val="0"/>
          <w:numId w:val="4"/>
        </w:numPr>
        <w:spacing w:line="240" w:lineRule="exact"/>
        <w:ind w:left="357" w:hanging="357"/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  <w:b/>
          <w:bCs/>
        </w:rPr>
        <w:sym w:font="Wingdings" w:char="F06F"/>
      </w:r>
      <w:r w:rsidRPr="005F5528">
        <w:rPr>
          <w:rFonts w:ascii="Trebuchet MS" w:hAnsi="Trebuchet MS" w:cs="Times New Roman"/>
          <w:b/>
          <w:bCs/>
        </w:rPr>
        <w:t xml:space="preserve">  </w:t>
      </w:r>
      <w:r w:rsidRPr="005F5528">
        <w:rPr>
          <w:rFonts w:ascii="Trebuchet MS" w:hAnsi="Trebuchet MS" w:cs="Times New Roman"/>
        </w:rPr>
        <w:t>affine entro il terzo grado portatore di handicap (anche non convivente),</w:t>
      </w:r>
    </w:p>
    <w:p w:rsidR="00D14490" w:rsidRPr="005F5528" w:rsidRDefault="00D14490" w:rsidP="00993676">
      <w:pPr>
        <w:spacing w:before="60" w:line="240" w:lineRule="exact"/>
        <w:jc w:val="both"/>
        <w:rPr>
          <w:rFonts w:ascii="Trebuchet MS" w:hAnsi="Trebuchet MS" w:cs="Times New Roman"/>
          <w:b/>
        </w:rPr>
      </w:pPr>
      <w:r w:rsidRPr="005F5528">
        <w:rPr>
          <w:rFonts w:ascii="Trebuchet MS" w:hAnsi="Trebuchet MS" w:cs="Times New Roman"/>
          <w:b/>
        </w:rPr>
        <w:t>e per i gravi motivi sotto elencati:</w:t>
      </w:r>
    </w:p>
    <w:p w:rsidR="00D14490" w:rsidRPr="005F5528" w:rsidRDefault="00D14490" w:rsidP="00993676">
      <w:pPr>
        <w:spacing w:line="240" w:lineRule="exact"/>
        <w:rPr>
          <w:rFonts w:ascii="Trebuchet MS" w:hAnsi="Trebuchet MS" w:cs="Times New Roman"/>
          <w:b/>
          <w:bCs/>
          <w:sz w:val="6"/>
          <w:szCs w:val="6"/>
        </w:rPr>
      </w:pPr>
    </w:p>
    <w:p w:rsidR="00D14490" w:rsidRPr="001243CE" w:rsidRDefault="00D14490" w:rsidP="00993676">
      <w:pPr>
        <w:pStyle w:val="Titolo"/>
        <w:spacing w:line="240" w:lineRule="exact"/>
        <w:ind w:right="567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 xml:space="preserve">A)  </w:t>
      </w:r>
      <w:r w:rsidRPr="001243CE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1243CE">
        <w:rPr>
          <w:rFonts w:ascii="Trebuchet MS" w:hAnsi="Trebuchet MS"/>
          <w:b/>
          <w:bCs/>
          <w:sz w:val="24"/>
          <w:szCs w:val="24"/>
        </w:rPr>
        <w:t xml:space="preserve"> </w:t>
      </w:r>
      <w:r w:rsidRPr="001243C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243CE">
        <w:rPr>
          <w:rFonts w:ascii="Trebuchet MS" w:hAnsi="Trebuchet MS"/>
          <w:sz w:val="20"/>
          <w:szCs w:val="20"/>
        </w:rPr>
        <w:t>le necessità familiari derivanti dal decesso di una delle persone sopra richiamate;</w:t>
      </w:r>
    </w:p>
    <w:p w:rsidR="00D14490" w:rsidRPr="001243CE" w:rsidRDefault="00D14490" w:rsidP="00993676">
      <w:pPr>
        <w:pStyle w:val="Titolo"/>
        <w:spacing w:line="240" w:lineRule="exact"/>
        <w:ind w:right="567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 xml:space="preserve">B)  </w:t>
      </w:r>
      <w:r w:rsidRPr="001243CE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1243CE">
        <w:rPr>
          <w:rFonts w:ascii="Trebuchet MS" w:hAnsi="Trebuchet MS"/>
          <w:b/>
          <w:bCs/>
          <w:sz w:val="24"/>
          <w:szCs w:val="24"/>
        </w:rPr>
        <w:t xml:space="preserve"> </w:t>
      </w:r>
      <w:r w:rsidRPr="001243C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243CE">
        <w:rPr>
          <w:rFonts w:ascii="Trebuchet MS" w:hAnsi="Trebuchet MS"/>
          <w:sz w:val="20"/>
          <w:szCs w:val="20"/>
        </w:rPr>
        <w:t xml:space="preserve">le situazioni che comportano un impegno particolare del dipendente o della </w:t>
      </w:r>
      <w:r w:rsidR="00E75184" w:rsidRPr="001243CE">
        <w:rPr>
          <w:rFonts w:ascii="Trebuchet MS" w:hAnsi="Trebuchet MS"/>
          <w:sz w:val="20"/>
          <w:szCs w:val="20"/>
        </w:rPr>
        <w:t xml:space="preserve">propria famiglia </w:t>
      </w:r>
    </w:p>
    <w:p w:rsidR="00D14490" w:rsidRPr="001243CE" w:rsidRDefault="00E75184" w:rsidP="00993676">
      <w:pPr>
        <w:pStyle w:val="Titolo"/>
        <w:spacing w:line="240" w:lineRule="exact"/>
        <w:ind w:right="567" w:firstLine="567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 xml:space="preserve"> n</w:t>
      </w:r>
      <w:r w:rsidR="00D14490" w:rsidRPr="001243CE">
        <w:rPr>
          <w:rFonts w:ascii="Trebuchet MS" w:hAnsi="Trebuchet MS"/>
          <w:sz w:val="20"/>
          <w:szCs w:val="20"/>
        </w:rPr>
        <w:t>ella cura o nell'assistenza delle persone sopra indicate;</w:t>
      </w:r>
    </w:p>
    <w:p w:rsidR="00D14490" w:rsidRPr="001243CE" w:rsidRDefault="00D14490" w:rsidP="00993676">
      <w:pPr>
        <w:pStyle w:val="Titolo"/>
        <w:spacing w:line="240" w:lineRule="exact"/>
        <w:ind w:left="709" w:right="567" w:hanging="709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 xml:space="preserve">C)  </w:t>
      </w:r>
      <w:r w:rsidRPr="001243CE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1243CE">
        <w:rPr>
          <w:rFonts w:ascii="Trebuchet MS" w:hAnsi="Trebuchet MS"/>
          <w:b/>
          <w:bCs/>
          <w:sz w:val="20"/>
          <w:szCs w:val="20"/>
        </w:rPr>
        <w:t xml:space="preserve">  </w:t>
      </w:r>
      <w:r w:rsidRPr="001243CE">
        <w:rPr>
          <w:rFonts w:ascii="Trebuchet MS" w:hAnsi="Trebuchet MS"/>
          <w:sz w:val="20"/>
          <w:szCs w:val="20"/>
        </w:rPr>
        <w:t>le situazioni di grave disagio personale, ad esclusione della malattia, nelle quali</w:t>
      </w:r>
      <w:r w:rsidR="00E75184" w:rsidRPr="001243CE">
        <w:rPr>
          <w:rFonts w:ascii="Trebuchet MS" w:hAnsi="Trebuchet MS"/>
          <w:sz w:val="20"/>
          <w:szCs w:val="20"/>
        </w:rPr>
        <w:t xml:space="preserve"> incorra il </w:t>
      </w:r>
    </w:p>
    <w:p w:rsidR="00D14490" w:rsidRPr="001243CE" w:rsidRDefault="00D14490" w:rsidP="00993676">
      <w:pPr>
        <w:pStyle w:val="Titolo"/>
        <w:spacing w:line="240" w:lineRule="exact"/>
        <w:ind w:left="567" w:right="567" w:hanging="709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 xml:space="preserve"> </w:t>
      </w:r>
      <w:r w:rsidRPr="001243CE">
        <w:rPr>
          <w:rFonts w:ascii="Trebuchet MS" w:hAnsi="Trebuchet MS"/>
          <w:sz w:val="20"/>
          <w:szCs w:val="20"/>
        </w:rPr>
        <w:tab/>
      </w:r>
      <w:r w:rsidR="00E75184" w:rsidRPr="001243CE">
        <w:rPr>
          <w:rFonts w:ascii="Trebuchet MS" w:hAnsi="Trebuchet MS"/>
          <w:sz w:val="20"/>
          <w:szCs w:val="20"/>
        </w:rPr>
        <w:t xml:space="preserve"> d</w:t>
      </w:r>
      <w:r w:rsidRPr="001243CE">
        <w:rPr>
          <w:rFonts w:ascii="Trebuchet MS" w:hAnsi="Trebuchet MS"/>
          <w:sz w:val="20"/>
          <w:szCs w:val="20"/>
        </w:rPr>
        <w:t>ipendente medesimo;</w:t>
      </w:r>
    </w:p>
    <w:p w:rsidR="00D65E3F" w:rsidRDefault="00D14490" w:rsidP="00993676">
      <w:pPr>
        <w:pStyle w:val="Titolo"/>
        <w:spacing w:line="240" w:lineRule="exact"/>
        <w:ind w:left="709" w:right="567" w:hanging="709"/>
        <w:jc w:val="both"/>
        <w:rPr>
          <w:rFonts w:ascii="Trebuchet MS" w:hAnsi="Trebuchet MS"/>
          <w:sz w:val="20"/>
          <w:szCs w:val="20"/>
        </w:rPr>
      </w:pPr>
      <w:r w:rsidRPr="001243CE">
        <w:rPr>
          <w:rFonts w:ascii="Trebuchet MS" w:hAnsi="Trebuchet MS"/>
          <w:sz w:val="20"/>
          <w:szCs w:val="20"/>
        </w:rPr>
        <w:t>D</w:t>
      </w:r>
      <w:r w:rsidRPr="001243CE">
        <w:rPr>
          <w:rFonts w:ascii="Trebuchet MS" w:hAnsi="Trebuchet MS"/>
          <w:b/>
          <w:bCs/>
          <w:sz w:val="20"/>
          <w:szCs w:val="20"/>
        </w:rPr>
        <w:t>)</w:t>
      </w:r>
      <w:r w:rsidRPr="001243CE">
        <w:rPr>
          <w:rFonts w:ascii="Trebuchet MS" w:hAnsi="Trebuchet MS"/>
          <w:sz w:val="20"/>
          <w:szCs w:val="20"/>
        </w:rPr>
        <w:t xml:space="preserve"> </w:t>
      </w:r>
      <w:r w:rsidRPr="001243CE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1243CE">
        <w:rPr>
          <w:rFonts w:ascii="Trebuchet MS" w:hAnsi="Trebuchet MS"/>
          <w:b/>
          <w:bCs/>
          <w:sz w:val="20"/>
          <w:szCs w:val="20"/>
        </w:rPr>
        <w:t xml:space="preserve"> </w:t>
      </w:r>
      <w:r w:rsidR="00D65E3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243C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243CE">
        <w:rPr>
          <w:rFonts w:ascii="Trebuchet MS" w:hAnsi="Trebuchet MS"/>
          <w:sz w:val="20"/>
          <w:szCs w:val="20"/>
        </w:rPr>
        <w:t>le situazioni, riferite ai soggetti di cui sopra, ad esclusione del richiedente,</w:t>
      </w:r>
      <w:r w:rsidR="00E75184" w:rsidRPr="001243CE">
        <w:rPr>
          <w:rFonts w:ascii="Trebuchet MS" w:hAnsi="Trebuchet MS"/>
          <w:sz w:val="20"/>
          <w:szCs w:val="20"/>
        </w:rPr>
        <w:t xml:space="preserve"> derivanti da una</w:t>
      </w:r>
    </w:p>
    <w:p w:rsidR="00D14490" w:rsidRPr="005F5528" w:rsidRDefault="00D65E3F" w:rsidP="00993676">
      <w:pPr>
        <w:pStyle w:val="Titolo"/>
        <w:spacing w:line="240" w:lineRule="exact"/>
        <w:ind w:left="709" w:right="567" w:hanging="70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ab/>
      </w:r>
      <w:r w:rsidR="00E75184" w:rsidRPr="001243CE">
        <w:rPr>
          <w:rFonts w:ascii="Trebuchet MS" w:hAnsi="Trebuchet MS"/>
          <w:sz w:val="20"/>
          <w:szCs w:val="20"/>
        </w:rPr>
        <w:t>delle</w:t>
      </w:r>
      <w:r w:rsidR="005F5528" w:rsidRPr="005F5528">
        <w:rPr>
          <w:rFonts w:ascii="Trebuchet MS" w:hAnsi="Trebuchet MS"/>
          <w:sz w:val="18"/>
          <w:szCs w:val="18"/>
        </w:rPr>
        <w:t xml:space="preserve"> </w:t>
      </w:r>
      <w:r w:rsidR="00D14490" w:rsidRPr="001243CE">
        <w:rPr>
          <w:rFonts w:ascii="Trebuchet MS" w:hAnsi="Trebuchet MS"/>
          <w:sz w:val="20"/>
          <w:szCs w:val="20"/>
        </w:rPr>
        <w:t>seguenti patologie</w:t>
      </w:r>
      <w:r w:rsidR="00D14490" w:rsidRPr="005F5528">
        <w:rPr>
          <w:rFonts w:ascii="Trebuchet MS" w:hAnsi="Trebuchet MS"/>
          <w:sz w:val="18"/>
          <w:szCs w:val="18"/>
        </w:rPr>
        <w:t>:</w:t>
      </w:r>
    </w:p>
    <w:p w:rsidR="001243CE" w:rsidRDefault="00D14490" w:rsidP="00993676">
      <w:pPr>
        <w:pStyle w:val="Titolo"/>
        <w:spacing w:line="240" w:lineRule="exact"/>
        <w:ind w:left="851" w:right="567" w:hanging="567"/>
        <w:jc w:val="both"/>
        <w:rPr>
          <w:rFonts w:ascii="Trebuchet MS" w:hAnsi="Trebuchet MS"/>
          <w:sz w:val="18"/>
          <w:szCs w:val="18"/>
        </w:rPr>
      </w:pPr>
      <w:r w:rsidRPr="005F5528">
        <w:rPr>
          <w:rFonts w:ascii="Trebuchet MS" w:hAnsi="Trebuchet MS"/>
          <w:sz w:val="18"/>
          <w:szCs w:val="18"/>
        </w:rPr>
        <w:t xml:space="preserve">d1) </w:t>
      </w:r>
      <w:r w:rsidRPr="005F5528">
        <w:rPr>
          <w:rFonts w:ascii="Trebuchet MS" w:hAnsi="Trebuchet MS"/>
          <w:b/>
          <w:bCs/>
          <w:sz w:val="18"/>
          <w:szCs w:val="18"/>
        </w:rPr>
        <w:sym w:font="Wingdings" w:char="F06F"/>
      </w:r>
      <w:r w:rsidRPr="005F5528">
        <w:rPr>
          <w:rFonts w:ascii="Trebuchet MS" w:hAnsi="Trebuchet MS"/>
          <w:sz w:val="18"/>
          <w:szCs w:val="18"/>
        </w:rPr>
        <w:t xml:space="preserve"> patologie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 xml:space="preserve"> acute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 xml:space="preserve"> o croniche che determinano 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 xml:space="preserve">temporanea 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>o permanente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 xml:space="preserve"> riduzione </w:t>
      </w:r>
      <w:r w:rsidR="001243CE">
        <w:rPr>
          <w:rFonts w:ascii="Trebuchet MS" w:hAnsi="Trebuchet MS"/>
          <w:sz w:val="18"/>
          <w:szCs w:val="18"/>
        </w:rPr>
        <w:t xml:space="preserve"> </w:t>
      </w:r>
      <w:r w:rsidRPr="005F5528">
        <w:rPr>
          <w:rFonts w:ascii="Trebuchet MS" w:hAnsi="Trebuchet MS"/>
          <w:sz w:val="18"/>
          <w:szCs w:val="18"/>
        </w:rPr>
        <w:t>o perdita</w:t>
      </w:r>
      <w:r w:rsidR="001243CE">
        <w:rPr>
          <w:rFonts w:ascii="Trebuchet MS" w:hAnsi="Trebuchet MS"/>
          <w:sz w:val="18"/>
          <w:szCs w:val="18"/>
        </w:rPr>
        <w:t xml:space="preserve"> della</w:t>
      </w:r>
    </w:p>
    <w:p w:rsidR="00D14490" w:rsidRPr="005F5528" w:rsidRDefault="00E75184" w:rsidP="00993676">
      <w:pPr>
        <w:pStyle w:val="Titolo"/>
        <w:spacing w:line="240" w:lineRule="exact"/>
        <w:ind w:left="851" w:right="567" w:hanging="567"/>
        <w:jc w:val="both"/>
        <w:rPr>
          <w:rFonts w:ascii="Trebuchet MS" w:hAnsi="Trebuchet MS"/>
          <w:sz w:val="18"/>
          <w:szCs w:val="18"/>
        </w:rPr>
      </w:pPr>
      <w:r w:rsidRPr="005F5528">
        <w:rPr>
          <w:rFonts w:ascii="Trebuchet MS" w:hAnsi="Trebuchet MS"/>
          <w:sz w:val="18"/>
          <w:szCs w:val="18"/>
        </w:rPr>
        <w:t xml:space="preserve"> </w:t>
      </w:r>
      <w:r w:rsidR="001243CE">
        <w:rPr>
          <w:rFonts w:ascii="Trebuchet MS" w:hAnsi="Trebuchet MS"/>
          <w:sz w:val="18"/>
          <w:szCs w:val="18"/>
        </w:rPr>
        <w:tab/>
      </w:r>
      <w:r w:rsidR="00FB13D3">
        <w:rPr>
          <w:rFonts w:ascii="Trebuchet MS" w:hAnsi="Trebuchet MS"/>
          <w:sz w:val="18"/>
          <w:szCs w:val="18"/>
        </w:rPr>
        <w:t>autonomia</w:t>
      </w:r>
      <w:r w:rsidR="00D14490" w:rsidRPr="005F5528">
        <w:rPr>
          <w:rFonts w:ascii="Trebuchet MS" w:hAnsi="Trebuchet MS"/>
          <w:sz w:val="18"/>
          <w:szCs w:val="18"/>
        </w:rPr>
        <w:t xml:space="preserve"> personale, ivi incluse le affezioni croniche di natura congenita, neoplastica, infettiva, dismetabolica, post-traumatica, neurologica, neuromuscolare, psichiatrica, derivanti da dipendenze, a carattere evolutivo o soggette a riacutizzazioni periodiche;</w:t>
      </w:r>
    </w:p>
    <w:p w:rsidR="005F5528" w:rsidRDefault="00D14490" w:rsidP="00993676">
      <w:pPr>
        <w:pStyle w:val="Titolo"/>
        <w:spacing w:before="60" w:line="240" w:lineRule="exact"/>
        <w:ind w:left="709" w:right="567" w:hanging="425"/>
        <w:jc w:val="both"/>
        <w:rPr>
          <w:rFonts w:ascii="Trebuchet MS" w:hAnsi="Trebuchet MS"/>
          <w:sz w:val="18"/>
          <w:szCs w:val="18"/>
        </w:rPr>
      </w:pPr>
      <w:r w:rsidRPr="005F5528">
        <w:rPr>
          <w:rFonts w:ascii="Trebuchet MS" w:hAnsi="Trebuchet MS"/>
          <w:sz w:val="18"/>
          <w:szCs w:val="18"/>
        </w:rPr>
        <w:t xml:space="preserve">d2) </w:t>
      </w:r>
      <w:r w:rsidRPr="005F5528">
        <w:rPr>
          <w:rFonts w:ascii="Trebuchet MS" w:hAnsi="Trebuchet MS"/>
          <w:b/>
          <w:bCs/>
          <w:sz w:val="18"/>
          <w:szCs w:val="18"/>
        </w:rPr>
        <w:sym w:font="Wingdings" w:char="F06F"/>
      </w:r>
      <w:r w:rsidRPr="005F5528">
        <w:rPr>
          <w:rFonts w:ascii="Trebuchet MS" w:hAnsi="Trebuchet MS"/>
          <w:sz w:val="18"/>
          <w:szCs w:val="18"/>
        </w:rPr>
        <w:t xml:space="preserve"> patologie acute o croniche che richiedono assistenza continuativa o frequenti monitoraggi  clinici, </w:t>
      </w:r>
    </w:p>
    <w:p w:rsidR="00D14490" w:rsidRPr="005F5528" w:rsidRDefault="005F5528" w:rsidP="00993676">
      <w:pPr>
        <w:pStyle w:val="Titolo"/>
        <w:spacing w:line="240" w:lineRule="exact"/>
        <w:ind w:left="709" w:right="567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 xml:space="preserve">  </w:t>
      </w:r>
      <w:r w:rsidR="00D14490" w:rsidRPr="005F5528">
        <w:rPr>
          <w:rFonts w:ascii="Trebuchet MS" w:hAnsi="Trebuchet MS"/>
          <w:sz w:val="18"/>
          <w:szCs w:val="18"/>
        </w:rPr>
        <w:t>ematochimici e strumentali;</w:t>
      </w:r>
    </w:p>
    <w:p w:rsidR="001243CE" w:rsidRDefault="00D14490" w:rsidP="00993676">
      <w:pPr>
        <w:pStyle w:val="Titolo"/>
        <w:spacing w:before="60" w:line="240" w:lineRule="exact"/>
        <w:ind w:left="709" w:right="567" w:hanging="425"/>
        <w:jc w:val="both"/>
        <w:rPr>
          <w:rFonts w:ascii="Trebuchet MS" w:hAnsi="Trebuchet MS"/>
          <w:sz w:val="18"/>
          <w:szCs w:val="18"/>
        </w:rPr>
      </w:pPr>
      <w:r w:rsidRPr="005F5528">
        <w:rPr>
          <w:rFonts w:ascii="Trebuchet MS" w:hAnsi="Trebuchet MS"/>
          <w:sz w:val="18"/>
          <w:szCs w:val="18"/>
        </w:rPr>
        <w:t xml:space="preserve">d3) </w:t>
      </w:r>
      <w:r w:rsidRPr="005F5528">
        <w:rPr>
          <w:rFonts w:ascii="Trebuchet MS" w:hAnsi="Trebuchet MS"/>
          <w:b/>
          <w:bCs/>
          <w:sz w:val="18"/>
          <w:szCs w:val="18"/>
        </w:rPr>
        <w:sym w:font="Wingdings" w:char="F06F"/>
      </w:r>
      <w:r w:rsidRPr="005F5528">
        <w:rPr>
          <w:rFonts w:ascii="Trebuchet MS" w:hAnsi="Trebuchet MS"/>
          <w:sz w:val="18"/>
          <w:szCs w:val="18"/>
        </w:rPr>
        <w:t xml:space="preserve"> patologie  acute  o croniche  che richiedono  la partecipazione  atti</w:t>
      </w:r>
      <w:bookmarkStart w:id="0" w:name="_GoBack"/>
      <w:bookmarkEnd w:id="0"/>
      <w:r w:rsidRPr="005F5528">
        <w:rPr>
          <w:rFonts w:ascii="Trebuchet MS" w:hAnsi="Trebuchet MS"/>
          <w:sz w:val="18"/>
          <w:szCs w:val="18"/>
        </w:rPr>
        <w:t>va del familiare nel trattamento</w:t>
      </w:r>
    </w:p>
    <w:p w:rsidR="00D14490" w:rsidRPr="005F5528" w:rsidRDefault="001243CE" w:rsidP="00993676">
      <w:pPr>
        <w:pStyle w:val="Titolo"/>
        <w:spacing w:line="240" w:lineRule="exact"/>
        <w:ind w:left="709" w:right="567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 xml:space="preserve"> </w:t>
      </w:r>
      <w:r w:rsidR="00D14490" w:rsidRPr="005F5528">
        <w:rPr>
          <w:rFonts w:ascii="Trebuchet MS" w:hAnsi="Trebuchet MS"/>
          <w:sz w:val="18"/>
          <w:szCs w:val="18"/>
        </w:rPr>
        <w:t xml:space="preserve"> sanitario;</w:t>
      </w:r>
    </w:p>
    <w:p w:rsidR="00D14490" w:rsidRPr="005F5528" w:rsidRDefault="00D14490" w:rsidP="00993676">
      <w:pPr>
        <w:pStyle w:val="Titolo"/>
        <w:spacing w:before="60" w:line="240" w:lineRule="exact"/>
        <w:ind w:left="851" w:right="567" w:hanging="567"/>
        <w:jc w:val="both"/>
        <w:rPr>
          <w:rFonts w:ascii="Trebuchet MS" w:hAnsi="Trebuchet MS"/>
          <w:sz w:val="18"/>
          <w:szCs w:val="18"/>
        </w:rPr>
      </w:pPr>
      <w:r w:rsidRPr="005F5528">
        <w:rPr>
          <w:rFonts w:ascii="Trebuchet MS" w:hAnsi="Trebuchet MS"/>
          <w:sz w:val="18"/>
          <w:szCs w:val="18"/>
        </w:rPr>
        <w:t xml:space="preserve">d4) </w:t>
      </w:r>
      <w:r w:rsidRPr="005F5528">
        <w:rPr>
          <w:rFonts w:ascii="Trebuchet MS" w:hAnsi="Trebuchet MS"/>
          <w:b/>
          <w:bCs/>
          <w:sz w:val="18"/>
          <w:szCs w:val="18"/>
        </w:rPr>
        <w:sym w:font="Wingdings" w:char="F06F"/>
      </w:r>
      <w:r w:rsidRPr="005F5528">
        <w:rPr>
          <w:rFonts w:ascii="Trebuchet MS" w:hAnsi="Trebuchet MS"/>
          <w:sz w:val="18"/>
          <w:szCs w:val="18"/>
        </w:rPr>
        <w:t xml:space="preserve"> patologie dell'infanzia e dell'età evolutiva aventi le caratteristiche di cui ai precedenti numeri 1, 2 </w:t>
      </w:r>
      <w:r w:rsidR="00E75184" w:rsidRPr="005F5528">
        <w:rPr>
          <w:rFonts w:ascii="Trebuchet MS" w:hAnsi="Trebuchet MS"/>
          <w:sz w:val="18"/>
          <w:szCs w:val="18"/>
        </w:rPr>
        <w:t xml:space="preserve">e 3 o </w:t>
      </w:r>
      <w:r w:rsidRPr="005F5528">
        <w:rPr>
          <w:rFonts w:ascii="Trebuchet MS" w:hAnsi="Trebuchet MS"/>
          <w:sz w:val="18"/>
          <w:szCs w:val="18"/>
        </w:rPr>
        <w:t>per i quali il programma terapeutico e riabilitativo richiede il coinvolgimento dei genitori o del soggetto che esercita la potestà.</w:t>
      </w:r>
    </w:p>
    <w:p w:rsidR="00D14490" w:rsidRPr="005F5528" w:rsidRDefault="00D14490" w:rsidP="00993676">
      <w:pPr>
        <w:spacing w:line="240" w:lineRule="exact"/>
        <w:rPr>
          <w:rFonts w:ascii="Trebuchet MS" w:hAnsi="Trebuchet MS" w:cs="Times New Roman"/>
          <w:sz w:val="10"/>
          <w:szCs w:val="10"/>
        </w:rPr>
      </w:pPr>
    </w:p>
    <w:p w:rsidR="00D14490" w:rsidRPr="005F5528" w:rsidRDefault="00D14490" w:rsidP="00993676">
      <w:pPr>
        <w:spacing w:line="240" w:lineRule="exact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Tale domanda è motivata    ________________________________________</w:t>
      </w:r>
      <w:r w:rsidR="005A7719" w:rsidRPr="005F5528">
        <w:rPr>
          <w:rFonts w:ascii="Trebuchet MS" w:hAnsi="Trebuchet MS" w:cs="Times New Roman"/>
        </w:rPr>
        <w:t>_________</w:t>
      </w:r>
      <w:r w:rsidRPr="005F5528">
        <w:rPr>
          <w:rFonts w:ascii="Trebuchet MS" w:hAnsi="Trebuchet MS" w:cs="Times New Roman"/>
        </w:rPr>
        <w:t>______</w:t>
      </w:r>
      <w:r w:rsidR="001243CE">
        <w:rPr>
          <w:rFonts w:ascii="Trebuchet MS" w:hAnsi="Trebuchet MS" w:cs="Times New Roman"/>
        </w:rPr>
        <w:t>___</w:t>
      </w:r>
      <w:r w:rsidRPr="005F5528">
        <w:rPr>
          <w:rFonts w:ascii="Trebuchet MS" w:hAnsi="Trebuchet MS" w:cs="Times New Roman"/>
        </w:rPr>
        <w:t>_____</w:t>
      </w:r>
    </w:p>
    <w:p w:rsidR="00D14490" w:rsidRPr="005F5528" w:rsidRDefault="00D14490" w:rsidP="001243CE">
      <w:pPr>
        <w:spacing w:before="8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_______________________________________________________________</w:t>
      </w:r>
      <w:r w:rsidR="005A7719" w:rsidRPr="005F5528">
        <w:rPr>
          <w:rFonts w:ascii="Trebuchet MS" w:hAnsi="Trebuchet MS" w:cs="Times New Roman"/>
        </w:rPr>
        <w:t>__________</w:t>
      </w:r>
      <w:r w:rsidRPr="005F5528">
        <w:rPr>
          <w:rFonts w:ascii="Trebuchet MS" w:hAnsi="Trebuchet MS" w:cs="Times New Roman"/>
        </w:rPr>
        <w:t>__</w:t>
      </w:r>
      <w:r w:rsidR="00EF60D8" w:rsidRPr="005F5528">
        <w:rPr>
          <w:rFonts w:ascii="Trebuchet MS" w:hAnsi="Trebuchet MS" w:cs="Times New Roman"/>
        </w:rPr>
        <w:t>_</w:t>
      </w:r>
      <w:r w:rsidRPr="005F5528">
        <w:rPr>
          <w:rFonts w:ascii="Trebuchet MS" w:hAnsi="Trebuchet MS" w:cs="Times New Roman"/>
        </w:rPr>
        <w:t>_____</w:t>
      </w:r>
      <w:r w:rsidR="001243CE">
        <w:rPr>
          <w:rFonts w:ascii="Trebuchet MS" w:hAnsi="Trebuchet MS" w:cs="Times New Roman"/>
        </w:rPr>
        <w:t>___</w:t>
      </w:r>
      <w:r w:rsidRPr="005F5528">
        <w:rPr>
          <w:rFonts w:ascii="Trebuchet MS" w:hAnsi="Trebuchet MS" w:cs="Times New Roman"/>
        </w:rPr>
        <w:t>___</w:t>
      </w:r>
    </w:p>
    <w:p w:rsidR="00D14490" w:rsidRPr="005F5528" w:rsidRDefault="00D14490" w:rsidP="005A7719">
      <w:pPr>
        <w:spacing w:before="12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Allegati: _______________________________________________________</w:t>
      </w:r>
      <w:r w:rsidR="005A7719" w:rsidRPr="005F5528">
        <w:rPr>
          <w:rFonts w:ascii="Trebuchet MS" w:hAnsi="Trebuchet MS" w:cs="Times New Roman"/>
        </w:rPr>
        <w:t>_____</w:t>
      </w:r>
      <w:r w:rsidR="00EF60D8" w:rsidRPr="005F5528">
        <w:rPr>
          <w:rFonts w:ascii="Trebuchet MS" w:hAnsi="Trebuchet MS" w:cs="Times New Roman"/>
        </w:rPr>
        <w:t>_</w:t>
      </w:r>
      <w:r w:rsidR="005A7719" w:rsidRPr="005F5528">
        <w:rPr>
          <w:rFonts w:ascii="Trebuchet MS" w:hAnsi="Trebuchet MS" w:cs="Times New Roman"/>
        </w:rPr>
        <w:t>___</w:t>
      </w:r>
      <w:r w:rsidRPr="005F5528">
        <w:rPr>
          <w:rFonts w:ascii="Trebuchet MS" w:hAnsi="Trebuchet MS" w:cs="Times New Roman"/>
        </w:rPr>
        <w:t>_______</w:t>
      </w:r>
      <w:r w:rsidR="001243CE">
        <w:rPr>
          <w:rFonts w:ascii="Trebuchet MS" w:hAnsi="Trebuchet MS" w:cs="Times New Roman"/>
        </w:rPr>
        <w:t>___</w:t>
      </w:r>
      <w:r w:rsidRPr="005F5528">
        <w:rPr>
          <w:rFonts w:ascii="Trebuchet MS" w:hAnsi="Trebuchet MS" w:cs="Times New Roman"/>
        </w:rPr>
        <w:t>_____</w:t>
      </w:r>
    </w:p>
    <w:p w:rsidR="00D14490" w:rsidRPr="005F5528" w:rsidRDefault="00D14490">
      <w:pPr>
        <w:rPr>
          <w:rFonts w:ascii="Trebuchet MS" w:hAnsi="Trebuchet MS" w:cs="Times New Roman"/>
          <w:sz w:val="14"/>
          <w:szCs w:val="14"/>
        </w:rPr>
      </w:pPr>
    </w:p>
    <w:p w:rsidR="00557424" w:rsidRPr="005F5528" w:rsidRDefault="00D14490" w:rsidP="00557424">
      <w:pPr>
        <w:jc w:val="both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  <w:iCs/>
          <w:u w:val="single"/>
        </w:rPr>
        <w:t>Il congedo può essere utilizzato per un periodo continuativo o frazionato, non superiore a due anni nell'arco della vita lavorativa</w:t>
      </w:r>
      <w:r w:rsidR="00557424" w:rsidRPr="005F5528">
        <w:rPr>
          <w:rFonts w:ascii="Trebuchet MS" w:hAnsi="Trebuchet MS" w:cs="Times New Roman"/>
          <w:iCs/>
          <w:u w:val="single"/>
        </w:rPr>
        <w:t xml:space="preserve"> e si cumula con il congedo non retribuito per documentati motivi di studio.</w:t>
      </w:r>
    </w:p>
    <w:p w:rsidR="00C85E05" w:rsidRPr="005F5528" w:rsidRDefault="00C85E05">
      <w:pPr>
        <w:rPr>
          <w:rFonts w:ascii="Trebuchet MS" w:hAnsi="Trebuchet MS" w:cs="Times New Roman"/>
          <w:b/>
        </w:rPr>
      </w:pPr>
    </w:p>
    <w:p w:rsidR="00C85E05" w:rsidRPr="005F5528" w:rsidRDefault="00C85E05" w:rsidP="00C85E05">
      <w:pPr>
        <w:jc w:val="both"/>
        <w:rPr>
          <w:rFonts w:ascii="Trebuchet MS" w:hAnsi="Trebuchet MS" w:cs="Times New Roman"/>
          <w:b/>
          <w:i/>
          <w:iCs/>
          <w:u w:val="single"/>
        </w:rPr>
      </w:pPr>
      <w:r w:rsidRPr="005F5528">
        <w:rPr>
          <w:rFonts w:ascii="Trebuchet MS" w:hAnsi="Trebuchet MS" w:cs="Times New Roman"/>
          <w:b/>
        </w:rPr>
        <w:t>Il dipendente non può usufruire continuativamente di due periodi non retribuiti di congedo, anche richiesti per motivi diversi, se tra essi non intercorrano almeno quattro mesi di servizio attivo</w:t>
      </w:r>
      <w:r w:rsidR="008D58E9" w:rsidRPr="005F5528">
        <w:rPr>
          <w:rFonts w:ascii="Trebuchet MS" w:hAnsi="Trebuchet MS" w:cs="Times New Roman"/>
          <w:b/>
        </w:rPr>
        <w:t>.</w:t>
      </w:r>
    </w:p>
    <w:p w:rsidR="00D14490" w:rsidRPr="005F5528" w:rsidRDefault="00D14490">
      <w:pPr>
        <w:jc w:val="both"/>
        <w:rPr>
          <w:rFonts w:ascii="Trebuchet MS" w:hAnsi="Trebuchet MS" w:cs="Times New Roman"/>
        </w:rPr>
      </w:pPr>
    </w:p>
    <w:p w:rsidR="00D14490" w:rsidRPr="005F5528" w:rsidRDefault="00D14490">
      <w:pPr>
        <w:spacing w:before="60" w:after="4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Milano, _________</w:t>
      </w:r>
      <w:r w:rsidR="00EF60D8" w:rsidRPr="005F5528">
        <w:rPr>
          <w:rFonts w:ascii="Trebuchet MS" w:hAnsi="Trebuchet MS" w:cs="Times New Roman"/>
        </w:rPr>
        <w:t>___</w:t>
      </w:r>
      <w:r w:rsidRPr="005F5528">
        <w:rPr>
          <w:rFonts w:ascii="Trebuchet MS" w:hAnsi="Trebuchet MS" w:cs="Times New Roman"/>
        </w:rPr>
        <w:t>________________</w:t>
      </w:r>
    </w:p>
    <w:p w:rsidR="00D14490" w:rsidRPr="005F5528" w:rsidRDefault="00D14490">
      <w:pPr>
        <w:ind w:left="3402"/>
        <w:jc w:val="right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Firma</w:t>
      </w:r>
      <w:r w:rsidRPr="005F5528">
        <w:rPr>
          <w:rFonts w:ascii="Trebuchet MS" w:hAnsi="Trebuchet MS" w:cs="Times New Roman"/>
        </w:rPr>
        <w:tab/>
        <w:t xml:space="preserve"> ______________________________________</w:t>
      </w:r>
    </w:p>
    <w:p w:rsidR="00D14490" w:rsidRPr="005F5528" w:rsidRDefault="00D14490">
      <w:pPr>
        <w:ind w:left="3402"/>
        <w:jc w:val="right"/>
        <w:rPr>
          <w:rFonts w:ascii="Trebuchet MS" w:hAnsi="Trebuchet MS" w:cs="Times New Roman"/>
          <w:sz w:val="10"/>
          <w:szCs w:val="10"/>
        </w:rPr>
      </w:pPr>
    </w:p>
    <w:p w:rsidR="00D14490" w:rsidRPr="005F5528" w:rsidRDefault="00D14490">
      <w:pPr>
        <w:ind w:left="3402"/>
        <w:jc w:val="right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Indirizzo   ______________________________________</w:t>
      </w:r>
    </w:p>
    <w:p w:rsidR="00B319AA" w:rsidRPr="005F5528" w:rsidRDefault="00B319AA" w:rsidP="00B319AA">
      <w:pPr>
        <w:spacing w:before="4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PARERE DEL RESPONSABILE DELLA STRUTTURA</w:t>
      </w:r>
    </w:p>
    <w:p w:rsidR="00B319AA" w:rsidRPr="005F5528" w:rsidRDefault="00B319AA" w:rsidP="00B319AA">
      <w:pPr>
        <w:spacing w:before="40" w:after="100"/>
        <w:rPr>
          <w:rFonts w:ascii="Trebuchet MS" w:hAnsi="Trebuchet MS" w:cs="Times New Roman"/>
        </w:rPr>
      </w:pPr>
      <w:r w:rsidRPr="005F5528">
        <w:rPr>
          <w:rFonts w:ascii="Trebuchet MS" w:hAnsi="Trebuchet MS" w:cs="Times New Roman"/>
        </w:rPr>
        <w:t>___________________________________________________</w:t>
      </w:r>
      <w:r w:rsidR="001243CE">
        <w:rPr>
          <w:rFonts w:ascii="Trebuchet MS" w:hAnsi="Trebuchet MS" w:cs="Times New Roman"/>
        </w:rPr>
        <w:t>_______________</w:t>
      </w:r>
      <w:r w:rsidRPr="005F5528">
        <w:rPr>
          <w:rFonts w:ascii="Trebuchet MS" w:hAnsi="Trebuchet MS" w:cs="Times New Roman"/>
        </w:rPr>
        <w:t>__________________________</w:t>
      </w:r>
    </w:p>
    <w:p w:rsidR="00B319AA" w:rsidRPr="005F5528" w:rsidRDefault="00B319AA" w:rsidP="00B319AA">
      <w:pPr>
        <w:rPr>
          <w:rFonts w:ascii="Trebuchet MS" w:hAnsi="Trebuchet MS"/>
        </w:rPr>
      </w:pPr>
      <w:r w:rsidRPr="005F5528">
        <w:rPr>
          <w:rFonts w:ascii="Trebuchet MS" w:hAnsi="Trebuchet MS" w:cs="Times New Roman"/>
        </w:rPr>
        <w:tab/>
        <w:t>(timbro e firma leggibile)</w:t>
      </w:r>
    </w:p>
    <w:sectPr w:rsidR="00B319AA" w:rsidRPr="005F5528" w:rsidSect="001243CE">
      <w:footerReference w:type="default" r:id="rId7"/>
      <w:pgSz w:w="12242" w:h="15842" w:code="1"/>
      <w:pgMar w:top="367" w:right="1162" w:bottom="0" w:left="1298" w:header="720" w:footer="28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2D" w:rsidRDefault="0072412D">
      <w:r>
        <w:separator/>
      </w:r>
    </w:p>
  </w:endnote>
  <w:endnote w:type="continuationSeparator" w:id="0">
    <w:p w:rsidR="0072412D" w:rsidRDefault="0072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9E" w:rsidRPr="00EF60D8" w:rsidRDefault="00157B00" w:rsidP="00157B00">
    <w:pPr>
      <w:pStyle w:val="Testonotaapidipagina"/>
      <w:tabs>
        <w:tab w:val="left" w:pos="2096"/>
      </w:tabs>
      <w:rPr>
        <w:rFonts w:ascii="Times New Roman" w:hAnsi="Times New Roman"/>
        <w:sz w:val="12"/>
        <w:szCs w:val="12"/>
      </w:rPr>
    </w:pPr>
    <w:r w:rsidRPr="00EF60D8">
      <w:rPr>
        <w:rFonts w:ascii="Times New Roman" w:hAnsi="Times New Roman"/>
        <w:sz w:val="12"/>
        <w:szCs w:val="12"/>
      </w:rPr>
      <w:tab/>
    </w:r>
  </w:p>
  <w:p w:rsidR="00EF60D8" w:rsidRPr="00EF60D8" w:rsidRDefault="00EF60D8" w:rsidP="0092039E">
    <w:pPr>
      <w:pStyle w:val="Testonotaapidipagina"/>
      <w:jc w:val="center"/>
      <w:rPr>
        <w:rFonts w:ascii="Times New Roman" w:hAnsi="Times New Roman"/>
        <w:sz w:val="12"/>
        <w:szCs w:val="12"/>
      </w:rPr>
    </w:pPr>
  </w:p>
  <w:p w:rsidR="00902E29" w:rsidRDefault="00902E29" w:rsidP="0092039E">
    <w:pPr>
      <w:pStyle w:val="Testonotaapidipagina"/>
      <w:jc w:val="center"/>
      <w:rPr>
        <w:rFonts w:ascii="Times New Roman" w:hAnsi="Times New Roman"/>
        <w:sz w:val="16"/>
        <w:szCs w:val="16"/>
      </w:rPr>
    </w:pPr>
  </w:p>
  <w:p w:rsidR="0092039E" w:rsidRPr="00157B00" w:rsidRDefault="0092039E" w:rsidP="0092039E">
    <w:pPr>
      <w:pStyle w:val="Testonotaapidipagina"/>
      <w:jc w:val="center"/>
      <w:rPr>
        <w:rFonts w:ascii="Times New Roman" w:hAnsi="Times New Roman"/>
        <w:sz w:val="16"/>
        <w:szCs w:val="16"/>
      </w:rPr>
    </w:pPr>
    <w:r w:rsidRPr="00157B00">
      <w:rPr>
        <w:rFonts w:ascii="Times New Roman" w:hAnsi="Times New Roman"/>
        <w:sz w:val="16"/>
        <w:szCs w:val="16"/>
      </w:rPr>
      <w:t>Università degli Studi di Milano –</w:t>
    </w:r>
    <w:r w:rsidR="00247EF7">
      <w:rPr>
        <w:rFonts w:ascii="Times New Roman" w:hAnsi="Times New Roman"/>
        <w:sz w:val="16"/>
        <w:szCs w:val="16"/>
      </w:rPr>
      <w:t xml:space="preserve"> Direzione</w:t>
    </w:r>
    <w:r w:rsidRPr="00157B00">
      <w:rPr>
        <w:rFonts w:ascii="Times New Roman" w:hAnsi="Times New Roman"/>
        <w:sz w:val="16"/>
        <w:szCs w:val="16"/>
      </w:rPr>
      <w:t xml:space="preserve"> </w:t>
    </w:r>
    <w:r w:rsidR="00247EF7">
      <w:rPr>
        <w:rFonts w:ascii="Times New Roman" w:hAnsi="Times New Roman"/>
        <w:sz w:val="16"/>
        <w:szCs w:val="16"/>
      </w:rPr>
      <w:t>Risorse Umane</w:t>
    </w:r>
    <w:r w:rsidRPr="00157B00">
      <w:rPr>
        <w:rFonts w:ascii="Times New Roman" w:hAnsi="Times New Roman"/>
        <w:sz w:val="16"/>
        <w:szCs w:val="16"/>
      </w:rPr>
      <w:t xml:space="preserve"> - MOD. CGM-SA – Revisione 1.</w:t>
    </w:r>
    <w:r w:rsidR="00247EF7">
      <w:rPr>
        <w:rFonts w:ascii="Times New Roman" w:hAnsi="Times New Roman"/>
        <w:sz w:val="16"/>
        <w:szCs w:val="16"/>
      </w:rPr>
      <w:t>2</w:t>
    </w:r>
    <w:r w:rsidRPr="00157B00">
      <w:rPr>
        <w:rFonts w:ascii="Times New Roman" w:hAnsi="Times New Roman"/>
        <w:sz w:val="16"/>
        <w:szCs w:val="16"/>
      </w:rPr>
      <w:t xml:space="preserve"> del 2</w:t>
    </w:r>
    <w:r w:rsidR="00247EF7">
      <w:rPr>
        <w:rFonts w:ascii="Times New Roman" w:hAnsi="Times New Roman"/>
        <w:sz w:val="16"/>
        <w:szCs w:val="16"/>
      </w:rPr>
      <w:t>2</w:t>
    </w:r>
    <w:r w:rsidR="003355BE">
      <w:rPr>
        <w:rFonts w:ascii="Times New Roman" w:hAnsi="Times New Roman"/>
        <w:sz w:val="16"/>
        <w:szCs w:val="16"/>
      </w:rPr>
      <w:t>.5.201</w:t>
    </w:r>
    <w:r w:rsidR="00247EF7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2D" w:rsidRDefault="0072412D">
      <w:r>
        <w:separator/>
      </w:r>
    </w:p>
  </w:footnote>
  <w:footnote w:type="continuationSeparator" w:id="0">
    <w:p w:rsidR="0072412D" w:rsidRDefault="0072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5AA"/>
    <w:multiLevelType w:val="singleLevel"/>
    <w:tmpl w:val="8050F4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201F7D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3344B7C"/>
    <w:multiLevelType w:val="singleLevel"/>
    <w:tmpl w:val="4E48AB32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3" w15:restartNumberingAfterBreak="0">
    <w:nsid w:val="272E3B35"/>
    <w:multiLevelType w:val="singleLevel"/>
    <w:tmpl w:val="2BE6842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4" w15:restartNumberingAfterBreak="0">
    <w:nsid w:val="2B8847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045B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65765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1F6C9A"/>
    <w:multiLevelType w:val="singleLevel"/>
    <w:tmpl w:val="3922541E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603E69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2D1D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78D4C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60A26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7F26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90"/>
    <w:rsid w:val="000F7E49"/>
    <w:rsid w:val="001243CE"/>
    <w:rsid w:val="00157B00"/>
    <w:rsid w:val="00247EF7"/>
    <w:rsid w:val="003355BE"/>
    <w:rsid w:val="004278CD"/>
    <w:rsid w:val="004633AF"/>
    <w:rsid w:val="00542263"/>
    <w:rsid w:val="00557424"/>
    <w:rsid w:val="005A7719"/>
    <w:rsid w:val="005F5528"/>
    <w:rsid w:val="00712540"/>
    <w:rsid w:val="0072412D"/>
    <w:rsid w:val="008D58E9"/>
    <w:rsid w:val="00902E29"/>
    <w:rsid w:val="0092039E"/>
    <w:rsid w:val="00993676"/>
    <w:rsid w:val="00B319AA"/>
    <w:rsid w:val="00C85E05"/>
    <w:rsid w:val="00CD3844"/>
    <w:rsid w:val="00D14490"/>
    <w:rsid w:val="00D53743"/>
    <w:rsid w:val="00D65E3F"/>
    <w:rsid w:val="00E75184"/>
    <w:rsid w:val="00EF60D8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9CE8"/>
  <w14:defaultImageDpi w14:val="0"/>
  <w15:docId w15:val="{61832B98-1DD7-4E3B-BA60-E7DE9A6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" w:hAnsi="Times" w:cs="Times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" w:hAnsi="Times" w:cs="Times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20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20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2039E"/>
    <w:rPr>
      <w:rFonts w:ascii="Courier PS" w:hAnsi="Courier PS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02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dc:description/>
  <cp:lastModifiedBy>VERCESI SILVIA</cp:lastModifiedBy>
  <cp:revision>3</cp:revision>
  <cp:lastPrinted>2012-05-08T09:45:00Z</cp:lastPrinted>
  <dcterms:created xsi:type="dcterms:W3CDTF">2019-05-22T13:35:00Z</dcterms:created>
  <dcterms:modified xsi:type="dcterms:W3CDTF">2019-05-22T13:36:00Z</dcterms:modified>
</cp:coreProperties>
</file>