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76" w:lineRule="auto"/>
        <w:jc w:val="center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  <w:r>
        <w:rPr>
          <w:rFonts w:ascii="Century Gothic" w:hAnsi="Century Gothic"/>
          <w:b w:val="1"/>
          <w:bCs w:val="1"/>
          <w:sz w:val="20"/>
          <w:szCs w:val="20"/>
          <w:rtl w:val="0"/>
          <w:lang w:val="it-IT"/>
        </w:rPr>
        <w:t>ALLEGATO 4 MODULO DI ADESIONE AL PARTENARIATO</w:t>
      </w:r>
    </w:p>
    <w:p>
      <w:pPr>
        <w:pStyle w:val="Normal.0"/>
      </w:pPr>
    </w:p>
    <w:p>
      <w:pPr>
        <w:pStyle w:val="Normal.0"/>
        <w:tabs>
          <w:tab w:val="left" w:pos="3686" w:leader="underscore"/>
          <w:tab w:val="left" w:pos="5670" w:leader="underscore"/>
          <w:tab w:val="left" w:pos="7938" w:leader="underscore"/>
        </w:tabs>
        <w:spacing w:after="0" w:line="276" w:lineRule="auto"/>
        <w:jc w:val="both"/>
        <w:rPr>
          <w:rFonts w:ascii="Century Gothic" w:cs="Century Gothic" w:hAnsi="Century Gothic" w:eastAsia="Century Gothic"/>
          <w:sz w:val="20"/>
          <w:szCs w:val="20"/>
          <w14:textOutline>
            <w14:noFill/>
          </w14:textOutline>
        </w:rPr>
      </w:pPr>
      <w:r>
        <w:rPr>
          <w:rFonts w:ascii="Century Gothic" w:hAnsi="Century Gothic"/>
          <w:sz w:val="20"/>
          <w:szCs w:val="20"/>
          <w:rtl w:val="0"/>
          <w:lang w:val="it-IT"/>
          <w14:textOutline>
            <w14:noFill/>
          </w14:textOutline>
        </w:rPr>
        <w:t>Il sottoscritto ELIO FRANZINI, nato a MILANO il 19/05/1956,</w:t>
      </w:r>
    </w:p>
    <w:p>
      <w:pPr>
        <w:pStyle w:val="Normal.0"/>
        <w:tabs>
          <w:tab w:val="left" w:pos="3686" w:leader="underscore"/>
          <w:tab w:val="left" w:pos="5670" w:leader="underscore"/>
          <w:tab w:val="left" w:pos="7938" w:leader="underscore"/>
        </w:tabs>
        <w:spacing w:after="0" w:line="276" w:lineRule="auto"/>
        <w:rPr>
          <w:rFonts w:ascii="Century Gothic" w:cs="Century Gothic" w:hAnsi="Century Gothic" w:eastAsia="Century Gothic"/>
          <w:sz w:val="20"/>
          <w:szCs w:val="20"/>
          <w14:textOutline>
            <w14:noFill/>
          </w14:textOutline>
        </w:rPr>
      </w:pPr>
      <w:r>
        <w:rPr>
          <w:rFonts w:ascii="Century Gothic" w:hAnsi="Century Gothic"/>
          <w:sz w:val="20"/>
          <w:szCs w:val="20"/>
          <w:rtl w:val="0"/>
          <w:lang w:val="it-IT"/>
          <w14:textOutline>
            <w14:noFill/>
          </w14:textOutline>
        </w:rPr>
        <w:t>residente a MILANO, in via Conchetta 9,</w:t>
      </w:r>
    </w:p>
    <w:p>
      <w:pPr>
        <w:pStyle w:val="Normal.0"/>
        <w:tabs>
          <w:tab w:val="left" w:pos="3686" w:leader="underscore"/>
          <w:tab w:val="left" w:pos="5670" w:leader="underscore"/>
          <w:tab w:val="left" w:pos="7938" w:leader="underscore"/>
        </w:tabs>
        <w:spacing w:after="0" w:line="276" w:lineRule="auto"/>
        <w:rPr>
          <w:rFonts w:ascii="Century Gothic" w:cs="Century Gothic" w:hAnsi="Century Gothic" w:eastAsia="Century Gothic"/>
          <w:sz w:val="20"/>
          <w:szCs w:val="20"/>
          <w14:textOutline>
            <w14:noFill/>
          </w14:textOutline>
        </w:rPr>
      </w:pPr>
      <w:r>
        <w:rPr>
          <w:rFonts w:ascii="Century Gothic" w:hAnsi="Century Gothic"/>
          <w:sz w:val="20"/>
          <w:szCs w:val="20"/>
          <w:rtl w:val="0"/>
          <w:lang w:val="it-IT"/>
          <w14:textOutline>
            <w14:noFill/>
          </w14:textOutline>
        </w:rPr>
        <w:t>in qualit</w:t>
      </w:r>
      <w:r>
        <w:rPr>
          <w:rFonts w:ascii="Century Gothic" w:hAnsi="Century Gothic" w:hint="default"/>
          <w:sz w:val="20"/>
          <w:szCs w:val="20"/>
          <w:rtl w:val="0"/>
          <w:lang w:val="it-IT"/>
          <w14:textOutline>
            <w14:noFill/>
          </w14:textOutline>
        </w:rPr>
        <w:t xml:space="preserve">à </w:t>
      </w:r>
      <w:r>
        <w:rPr>
          <w:rFonts w:ascii="Century Gothic" w:hAnsi="Century Gothic"/>
          <w:sz w:val="20"/>
          <w:szCs w:val="20"/>
          <w:rtl w:val="0"/>
          <w:lang w:val="it-IT"/>
          <w14:textOutline>
            <w14:noFill/>
          </w14:textOutline>
        </w:rPr>
        <w:t>di legale rappresentante dell</w:t>
      </w:r>
      <w:r>
        <w:rPr>
          <w:rFonts w:ascii="Century Gothic" w:hAnsi="Century Gothic" w:hint="default"/>
          <w:sz w:val="20"/>
          <w:szCs w:val="20"/>
          <w:rtl w:val="0"/>
          <w:lang w:val="it-IT"/>
          <w14:textOutline>
            <w14:noFill/>
          </w14:textOutline>
        </w:rPr>
        <w:t>’</w:t>
      </w:r>
      <w:r>
        <w:rPr>
          <w:rFonts w:ascii="Century Gothic" w:hAnsi="Century Gothic"/>
          <w:sz w:val="20"/>
          <w:szCs w:val="20"/>
          <w:rtl w:val="0"/>
          <w:lang w:val="it-IT"/>
          <w14:textOutline>
            <w14:noFill/>
          </w14:textOutline>
        </w:rPr>
        <w:t>ente  UNIVERSITA</w:t>
      </w:r>
      <w:r>
        <w:rPr>
          <w:rFonts w:ascii="Century Gothic" w:hAnsi="Century Gothic" w:hint="default"/>
          <w:sz w:val="20"/>
          <w:szCs w:val="20"/>
          <w:rtl w:val="0"/>
          <w:lang w:val="it-IT"/>
          <w14:textOutline>
            <w14:noFill/>
          </w14:textOutline>
        </w:rPr>
        <w:t xml:space="preserve">’ </w:t>
      </w:r>
      <w:r>
        <w:rPr>
          <w:rFonts w:ascii="Century Gothic" w:hAnsi="Century Gothic"/>
          <w:sz w:val="20"/>
          <w:szCs w:val="20"/>
          <w:rtl w:val="0"/>
          <w:lang w:val="it-IT"/>
          <w14:textOutline>
            <w14:noFill/>
          </w14:textOutline>
        </w:rPr>
        <w:t>DEGLI STUDI DI MILANO,</w:t>
      </w:r>
    </w:p>
    <w:p>
      <w:pPr>
        <w:pStyle w:val="Normal.0"/>
        <w:tabs>
          <w:tab w:val="left" w:pos="3686" w:leader="underscore"/>
          <w:tab w:val="left" w:pos="5670" w:leader="underscore"/>
          <w:tab w:val="left" w:pos="7938" w:leader="underscore"/>
        </w:tabs>
        <w:spacing w:after="0" w:line="276" w:lineRule="auto"/>
        <w:rPr>
          <w:rFonts w:ascii="Century Gothic" w:cs="Century Gothic" w:hAnsi="Century Gothic" w:eastAsia="Century Gothic"/>
          <w:sz w:val="20"/>
          <w:szCs w:val="20"/>
          <w14:textOutline>
            <w14:noFill/>
          </w14:textOutline>
        </w:rPr>
      </w:pPr>
      <w:r>
        <w:rPr>
          <w:rFonts w:ascii="Century Gothic" w:hAnsi="Century Gothic"/>
          <w:sz w:val="20"/>
          <w:szCs w:val="20"/>
          <w:rtl w:val="0"/>
          <w:lang w:val="it-IT"/>
          <w14:textOutline>
            <w14:noFill/>
          </w14:textOutline>
        </w:rPr>
        <w:t>con sede in MILANO, via Festa del Perdono 7,</w:t>
      </w:r>
    </w:p>
    <w:p>
      <w:pPr>
        <w:pStyle w:val="Normal.0"/>
        <w:tabs>
          <w:tab w:val="left" w:pos="3544" w:leader="underscore"/>
          <w:tab w:val="left" w:pos="8789" w:leader="underscore"/>
        </w:tabs>
        <w:spacing w:after="200" w:line="276" w:lineRule="auto"/>
        <w:rPr>
          <w:rFonts w:ascii="Century Gothic" w:cs="Century Gothic" w:hAnsi="Century Gothic" w:eastAsia="Century Gothic"/>
          <w14:textOutline>
            <w14:noFill/>
          </w14:textOutline>
        </w:rPr>
      </w:pPr>
      <w:r>
        <w:rPr>
          <w:rFonts w:ascii="Century Gothic" w:hAnsi="Century Gothic"/>
          <w:sz w:val="20"/>
          <w:szCs w:val="20"/>
          <w:rtl w:val="0"/>
          <w:lang w:val="it-IT"/>
          <w14:textOutline>
            <w14:noFill/>
          </w14:textOutline>
        </w:rPr>
        <w:t>C.F. n. C.F. 80012650158, P. IVA  03064870151</w:t>
      </w:r>
    </w:p>
    <w:p>
      <w:pPr>
        <w:pStyle w:val="Normal.0"/>
        <w:tabs>
          <w:tab w:val="left" w:pos="3544" w:leader="underscore"/>
          <w:tab w:val="left" w:pos="8789" w:leader="underscore"/>
        </w:tabs>
        <w:spacing w:after="200" w:line="276" w:lineRule="auto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.0"/>
        <w:tabs>
          <w:tab w:val="left" w:pos="3544" w:leader="underscore"/>
          <w:tab w:val="left" w:pos="8789" w:leader="underscore"/>
        </w:tabs>
        <w:spacing w:after="200" w:line="276" w:lineRule="auto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.0"/>
        <w:spacing w:before="240" w:after="0" w:line="276" w:lineRule="auto"/>
        <w:jc w:val="center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  <w:r>
        <w:rPr>
          <w:rFonts w:ascii="Century Gothic" w:hAnsi="Century Gothic"/>
          <w:b w:val="1"/>
          <w:bCs w:val="1"/>
          <w:sz w:val="20"/>
          <w:szCs w:val="20"/>
          <w:rtl w:val="0"/>
          <w:lang w:val="it-IT"/>
        </w:rPr>
        <w:t>DICHIARA</w:t>
      </w:r>
    </w:p>
    <w:p>
      <w:pPr>
        <w:pStyle w:val="List Paragraph"/>
        <w:numPr>
          <w:ilvl w:val="0"/>
          <w:numId w:val="2"/>
        </w:numPr>
        <w:bidi w:val="0"/>
        <w:spacing w:before="240" w:after="0" w:line="276" w:lineRule="auto"/>
        <w:ind w:right="0"/>
        <w:jc w:val="left"/>
        <w:rPr>
          <w:rFonts w:ascii="Century Gothic" w:hAnsi="Century Gothic"/>
          <w:sz w:val="20"/>
          <w:szCs w:val="20"/>
          <w:rtl w:val="0"/>
          <w:lang w:val="it-IT"/>
        </w:rPr>
      </w:pPr>
      <w:r>
        <w:rPr>
          <w:rFonts w:ascii="Century Gothic" w:hAnsi="Century Gothic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essere partner del progetto ___________________________ con capofila __________________presentato nell</w:t>
      </w:r>
      <w:r>
        <w:rPr>
          <w:rFonts w:ascii="Century Gothic" w:hAnsi="Century Gothic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Century Gothic" w:hAnsi="Century Gothic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ambito del </w:t>
      </w:r>
      <w:r>
        <w:rPr>
          <w:rFonts w:ascii="Century Gothic" w:hAnsi="Century Gothic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Bando per il finanziamento di progetti di ricerca  in ambito sanitario connessi all</w:t>
      </w:r>
      <w:r>
        <w:rPr>
          <w:rFonts w:ascii="Century Gothic" w:hAnsi="Century Gothic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Century Gothic" w:hAnsi="Century Gothic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emergenza da  COVID-19</w:t>
      </w:r>
    </w:p>
    <w:p>
      <w:pPr>
        <w:pStyle w:val="List Paragraph"/>
        <w:numPr>
          <w:ilvl w:val="0"/>
          <w:numId w:val="2"/>
        </w:numPr>
        <w:bidi w:val="0"/>
        <w:spacing w:before="240" w:after="0" w:line="276" w:lineRule="auto"/>
        <w:ind w:right="0"/>
        <w:jc w:val="left"/>
        <w:rPr>
          <w:rFonts w:ascii="Century Gothic" w:hAnsi="Century Gothic"/>
          <w:sz w:val="20"/>
          <w:szCs w:val="20"/>
          <w:rtl w:val="0"/>
          <w:lang w:val="it-IT"/>
        </w:rPr>
      </w:pPr>
      <w:r>
        <w:rPr>
          <w:rFonts w:ascii="Century Gothic" w:hAnsi="Century Gothic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condividerne pertanto obiettivi, finalit</w:t>
      </w:r>
      <w:r>
        <w:rPr>
          <w:rFonts w:ascii="Century Gothic" w:hAnsi="Century Gothic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Century Gothic" w:hAnsi="Century Gothic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 strumenti;</w:t>
      </w:r>
    </w:p>
    <w:p>
      <w:pPr>
        <w:pStyle w:val="List Paragraph"/>
        <w:numPr>
          <w:ilvl w:val="0"/>
          <w:numId w:val="2"/>
        </w:numPr>
        <w:bidi w:val="0"/>
        <w:spacing w:before="240" w:after="0" w:line="276" w:lineRule="auto"/>
        <w:ind w:right="0"/>
        <w:jc w:val="left"/>
        <w:rPr>
          <w:rFonts w:ascii="Century Gothic" w:hAnsi="Century Gothic"/>
          <w:sz w:val="20"/>
          <w:szCs w:val="20"/>
          <w:rtl w:val="0"/>
          <w:lang w:val="it-IT"/>
        </w:rPr>
      </w:pPr>
      <w:r>
        <w:rPr>
          <w:rFonts w:ascii="Century Gothic" w:hAnsi="Century Gothic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Di partecipare al progetto </w:t>
      </w:r>
      <w:r>
        <w:rPr>
          <w:rFonts w:ascii="Century Gothic" w:hAnsi="Century Gothic"/>
          <w:sz w:val="20"/>
          <w:szCs w:val="20"/>
          <w:rtl w:val="0"/>
          <w:lang w:val="it-IT"/>
        </w:rPr>
        <w:t>secondo il ruolo, le funzioni e il budget riportati nel Progetto esecutivo;</w:t>
      </w:r>
    </w:p>
    <w:p>
      <w:pPr>
        <w:pStyle w:val="List Paragraph"/>
        <w:numPr>
          <w:ilvl w:val="0"/>
          <w:numId w:val="2"/>
        </w:numPr>
        <w:bidi w:val="0"/>
        <w:spacing w:before="240" w:after="0" w:line="276" w:lineRule="auto"/>
        <w:ind w:right="0"/>
        <w:jc w:val="left"/>
        <w:rPr>
          <w:rFonts w:ascii="Century Gothic" w:hAnsi="Century Gothic"/>
          <w:sz w:val="20"/>
          <w:szCs w:val="20"/>
          <w:rtl w:val="0"/>
          <w:lang w:val="it-IT"/>
        </w:rPr>
      </w:pPr>
      <w:r>
        <w:rPr>
          <w:rFonts w:ascii="Century Gothic" w:hAnsi="Century Gothic"/>
          <w:sz w:val="20"/>
          <w:szCs w:val="20"/>
          <w:rtl w:val="0"/>
          <w:lang w:val="it-IT"/>
        </w:rPr>
        <w:t>Di delegare al soggetto capofila gli adempimenti per la presentazione della domanda di contributo e gli adempimenti conseguenti all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>’</w:t>
      </w:r>
      <w:r>
        <w:rPr>
          <w:rFonts w:ascii="Century Gothic" w:hAnsi="Century Gothic"/>
          <w:sz w:val="20"/>
          <w:szCs w:val="20"/>
          <w:rtl w:val="0"/>
          <w:lang w:val="it-IT"/>
        </w:rPr>
        <w:t>eventuale concessione del contributo;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entury Gothic" w:hAnsi="Century Gothic"/>
          <w:sz w:val="20"/>
          <w:szCs w:val="20"/>
          <w:rtl w:val="0"/>
          <w:lang w:val="it-IT"/>
        </w:rPr>
      </w:pPr>
      <w:r>
        <w:rPr>
          <w:rFonts w:ascii="Century Gothic" w:hAnsi="Century Gothic"/>
          <w:sz w:val="20"/>
          <w:szCs w:val="20"/>
          <w:rtl w:val="0"/>
          <w:lang w:val="it-IT"/>
        </w:rPr>
        <w:t>Di non cumulare i contributi previsti dall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>’</w:t>
      </w:r>
      <w:r>
        <w:rPr>
          <w:rFonts w:ascii="Century Gothic" w:hAnsi="Century Gothic"/>
          <w:sz w:val="20"/>
          <w:szCs w:val="20"/>
          <w:rtl w:val="0"/>
          <w:lang w:val="it-IT"/>
        </w:rPr>
        <w:t>agevolazione con altre forme di finanziamento ottenute per le medesime spese</w:t>
      </w:r>
    </w:p>
    <w:p>
      <w:pPr>
        <w:pStyle w:val="Normal.0"/>
        <w:spacing w:before="240" w:after="0" w:line="276" w:lineRule="auto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</w:p>
    <w:p>
      <w:pPr>
        <w:pStyle w:val="Normal.0"/>
        <w:spacing w:after="0" w:line="276" w:lineRule="auto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.0"/>
        <w:spacing w:after="0" w:line="276" w:lineRule="auto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it-IT"/>
        </w:rPr>
        <w:t>Milano, il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>………</w:t>
      </w:r>
    </w:p>
    <w:p>
      <w:pPr>
        <w:pStyle w:val="Normal.0"/>
        <w:spacing w:after="0" w:line="276" w:lineRule="auto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.0"/>
        <w:spacing w:after="0" w:line="276" w:lineRule="auto"/>
        <w:ind w:left="5245" w:firstLine="2"/>
        <w:jc w:val="center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.0"/>
        <w:spacing w:after="0" w:line="276" w:lineRule="auto"/>
        <w:ind w:left="5245" w:firstLine="2"/>
        <w:jc w:val="center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it-IT"/>
        </w:rPr>
        <w:t xml:space="preserve">FIRMA DIGITALE DEL LEGALE </w:t>
      </w:r>
    </w:p>
    <w:p>
      <w:pPr>
        <w:pStyle w:val="Normal.0"/>
        <w:spacing w:after="0" w:line="276" w:lineRule="auto"/>
        <w:ind w:left="5245" w:firstLine="2"/>
        <w:jc w:val="center"/>
      </w:pPr>
      <w:r>
        <w:rPr>
          <w:rFonts w:ascii="Century Gothic" w:hAnsi="Century Gothic"/>
          <w:sz w:val="20"/>
          <w:szCs w:val="20"/>
          <w:rtl w:val="0"/>
          <w:lang w:val="it-IT"/>
        </w:rPr>
        <w:t>RAPPRESENTANTE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