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377D2" w14:textId="77777777" w:rsidR="006C560D" w:rsidRPr="006C560D" w:rsidRDefault="006C560D" w:rsidP="00423542">
      <w:pPr>
        <w:pStyle w:val="Titolo1"/>
        <w:spacing w:before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 xml:space="preserve">PIANO DI SOSTEGNO ALLA RICERCA (PSR) 2025 </w:t>
      </w:r>
    </w:p>
    <w:p w14:paraId="065869B1" w14:textId="77777777" w:rsidR="006C560D" w:rsidRPr="000A4919" w:rsidRDefault="006C560D" w:rsidP="00423542">
      <w:pPr>
        <w:pStyle w:val="Titolo1"/>
        <w:spacing w:before="0" w:line="360" w:lineRule="auto"/>
        <w:ind w:left="-709"/>
        <w:jc w:val="both"/>
        <w:rPr>
          <w:rFonts w:ascii="Trebuchet MS" w:hAnsi="Trebuchet MS"/>
        </w:rPr>
      </w:pPr>
      <w:r w:rsidRPr="000A4919">
        <w:rPr>
          <w:rFonts w:ascii="Trebuchet MS" w:hAnsi="Trebuchet MS"/>
        </w:rPr>
        <w:t>Linea 8 – EARLY CAREER DEVELOPMENT 2025</w:t>
      </w:r>
    </w:p>
    <w:p w14:paraId="08DB59D6" w14:textId="710C6122" w:rsidR="006C560D" w:rsidRPr="000A4919" w:rsidRDefault="006C560D" w:rsidP="00423542">
      <w:pPr>
        <w:pStyle w:val="Titolo1"/>
        <w:spacing w:before="0" w:line="360" w:lineRule="auto"/>
        <w:ind w:left="-709"/>
        <w:jc w:val="both"/>
        <w:rPr>
          <w:rFonts w:ascii="Trebuchet MS" w:hAnsi="Trebuchet MS"/>
        </w:rPr>
      </w:pPr>
      <w:r w:rsidRPr="000A4919">
        <w:rPr>
          <w:rFonts w:ascii="Trebuchet MS" w:hAnsi="Trebuchet MS"/>
        </w:rPr>
        <w:t>Sottomisura B) Dote mentoring e networking</w:t>
      </w:r>
    </w:p>
    <w:p w14:paraId="6AC4194A" w14:textId="02F74E5D" w:rsidR="00761BB6" w:rsidRPr="006C560D" w:rsidRDefault="00423542" w:rsidP="00423542">
      <w:pPr>
        <w:pStyle w:val="Titolo1"/>
        <w:spacing w:before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Relazione sulle attività svolte</w:t>
      </w:r>
    </w:p>
    <w:p w14:paraId="000B2545" w14:textId="77777777" w:rsidR="00761BB6" w:rsidRPr="006C560D" w:rsidRDefault="00423542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Cognome e Nome:</w:t>
      </w:r>
    </w:p>
    <w:p w14:paraId="46A1856F" w14:textId="77777777" w:rsidR="00761BB6" w:rsidRPr="006C560D" w:rsidRDefault="00423542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Dipartimento di afferenza:</w:t>
      </w:r>
    </w:p>
    <w:p w14:paraId="42D7D337" w14:textId="77777777" w:rsidR="00761BB6" w:rsidRPr="006C560D" w:rsidRDefault="00423542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Periodo della missione: dal [data di partenza] al [data di rientro]</w:t>
      </w:r>
    </w:p>
    <w:p w14:paraId="6CCEC08A" w14:textId="1EED0FCD" w:rsidR="00761BB6" w:rsidRDefault="00423542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Destinazione della missione:</w:t>
      </w:r>
    </w:p>
    <w:p w14:paraId="0783EE3D" w14:textId="34F8E865" w:rsidR="00697CBF" w:rsidRPr="006C560D" w:rsidRDefault="00697CBF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Codice U-GOV del progetto:</w:t>
      </w:r>
    </w:p>
    <w:p w14:paraId="65683A43" w14:textId="77777777" w:rsidR="006C560D" w:rsidRP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761D2877" w14:textId="3C2D18EC" w:rsidR="00761BB6" w:rsidRPr="006C560D" w:rsidRDefault="006C560D" w:rsidP="00423542">
      <w:pPr>
        <w:pStyle w:val="Titolo2"/>
        <w:spacing w:before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1</w:t>
      </w:r>
      <w:r w:rsidR="00423542" w:rsidRPr="006C560D">
        <w:rPr>
          <w:rFonts w:ascii="Trebuchet MS" w:hAnsi="Trebuchet MS"/>
          <w:lang w:val="it-IT"/>
        </w:rPr>
        <w:t>. Attività svolte</w:t>
      </w:r>
    </w:p>
    <w:p w14:paraId="0E2D550F" w14:textId="7829B496" w:rsidR="000A4919" w:rsidRPr="000A4919" w:rsidRDefault="00423542" w:rsidP="000A4919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Riassumere</w:t>
      </w:r>
      <w:r w:rsidR="006C560D">
        <w:rPr>
          <w:rFonts w:ascii="Trebuchet MS" w:hAnsi="Trebuchet MS"/>
          <w:lang w:val="it-IT"/>
        </w:rPr>
        <w:t xml:space="preserve"> l</w:t>
      </w:r>
      <w:r w:rsidRPr="006C560D">
        <w:rPr>
          <w:rFonts w:ascii="Trebuchet MS" w:hAnsi="Trebuchet MS"/>
          <w:lang w:val="it-IT"/>
        </w:rPr>
        <w:t>e attività effettivamente svolte durante il periodo</w:t>
      </w:r>
      <w:r w:rsidR="000A4919">
        <w:rPr>
          <w:rFonts w:ascii="Trebuchet MS" w:hAnsi="Trebuchet MS"/>
          <w:lang w:val="it-IT"/>
        </w:rPr>
        <w:t xml:space="preserve"> della missione</w:t>
      </w:r>
      <w:r w:rsidR="006C560D">
        <w:rPr>
          <w:rFonts w:ascii="Trebuchet MS" w:hAnsi="Trebuchet MS"/>
          <w:lang w:val="it-IT"/>
        </w:rPr>
        <w:t>, indicando</w:t>
      </w:r>
      <w:r w:rsidR="000A4919" w:rsidRPr="000A4919">
        <w:rPr>
          <w:rFonts w:ascii="Trebuchet MS" w:hAnsi="Trebuchet MS"/>
          <w:lang w:val="it-IT"/>
        </w:rPr>
        <w:t>, sulla base degli obiettivi dichiarati in fase di presentazione della domanda di partecipazione, quali di questi s</w:t>
      </w:r>
      <w:r w:rsidR="006919F8">
        <w:rPr>
          <w:rFonts w:ascii="Trebuchet MS" w:hAnsi="Trebuchet MS"/>
          <w:lang w:val="it-IT"/>
        </w:rPr>
        <w:t>ian</w:t>
      </w:r>
      <w:r w:rsidR="000A4919" w:rsidRPr="000A4919">
        <w:rPr>
          <w:rFonts w:ascii="Trebuchet MS" w:hAnsi="Trebuchet MS"/>
          <w:lang w:val="it-IT"/>
        </w:rPr>
        <w:t xml:space="preserve">o stati raggiunti e quali benefici per le proprie attività di ricerca in Ateneo </w:t>
      </w:r>
      <w:r w:rsidR="006919F8">
        <w:rPr>
          <w:rFonts w:ascii="Trebuchet MS" w:hAnsi="Trebuchet MS"/>
          <w:lang w:val="it-IT"/>
        </w:rPr>
        <w:t>siano</w:t>
      </w:r>
      <w:r w:rsidR="000A4919" w:rsidRPr="000A4919">
        <w:rPr>
          <w:rFonts w:ascii="Trebuchet MS" w:hAnsi="Trebuchet MS"/>
          <w:lang w:val="it-IT"/>
        </w:rPr>
        <w:t xml:space="preserve"> stati ottenuti</w:t>
      </w:r>
      <w:r w:rsidR="00AB2FF5">
        <w:rPr>
          <w:rFonts w:ascii="Trebuchet MS" w:hAnsi="Trebuchet MS"/>
          <w:lang w:val="it-IT"/>
        </w:rPr>
        <w:t xml:space="preserve"> (max 2.000 caratteri spazi inclusi).</w:t>
      </w:r>
    </w:p>
    <w:p w14:paraId="15277521" w14:textId="2DC0274E" w:rsidR="006C560D" w:rsidRP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48871A1C" w14:textId="1A4CD348" w:rsidR="00761BB6" w:rsidRPr="006C560D" w:rsidRDefault="006C560D" w:rsidP="00423542">
      <w:pPr>
        <w:pStyle w:val="Titolo2"/>
        <w:spacing w:before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2</w:t>
      </w:r>
      <w:r w:rsidR="00423542" w:rsidRPr="006C560D">
        <w:rPr>
          <w:rFonts w:ascii="Trebuchet MS" w:hAnsi="Trebuchet MS"/>
          <w:lang w:val="it-IT"/>
        </w:rPr>
        <w:t>. Budget e spese sostenute</w:t>
      </w:r>
    </w:p>
    <w:p w14:paraId="10F82BFC" w14:textId="2B362C0B" w:rsidR="00761BB6" w:rsidRDefault="00423542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6C560D">
        <w:rPr>
          <w:rFonts w:ascii="Trebuchet MS" w:hAnsi="Trebuchet MS"/>
          <w:lang w:val="it-IT"/>
        </w:rPr>
        <w:t>L’importo complessivamente speso è pari a € [inserire importo], come risulta dal progetto U-GOV dedicato.</w:t>
      </w:r>
    </w:p>
    <w:p w14:paraId="5844764A" w14:textId="557ADBFC" w:rsidR="005D7B04" w:rsidRDefault="005D7B04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655629FC" w14:textId="62F94A42" w:rsidR="005D7B04" w:rsidRPr="005D7B04" w:rsidRDefault="005D7B04" w:rsidP="005D7B04">
      <w:pPr>
        <w:pStyle w:val="Titolo2"/>
        <w:spacing w:before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 xml:space="preserve">3. </w:t>
      </w:r>
      <w:r w:rsidRPr="005D7B04">
        <w:rPr>
          <w:rFonts w:ascii="Trebuchet MS" w:hAnsi="Trebuchet MS"/>
          <w:lang w:val="it-IT"/>
        </w:rPr>
        <w:t xml:space="preserve">Efficacia della </w:t>
      </w:r>
      <w:r>
        <w:rPr>
          <w:rFonts w:ascii="Trebuchet MS" w:hAnsi="Trebuchet MS"/>
          <w:lang w:val="it-IT"/>
        </w:rPr>
        <w:t>sotto m</w:t>
      </w:r>
      <w:r w:rsidRPr="005D7B04">
        <w:rPr>
          <w:rFonts w:ascii="Trebuchet MS" w:hAnsi="Trebuchet MS"/>
          <w:lang w:val="it-IT"/>
        </w:rPr>
        <w:t xml:space="preserve">isura e </w:t>
      </w:r>
      <w:r>
        <w:rPr>
          <w:rFonts w:ascii="Trebuchet MS" w:hAnsi="Trebuchet MS"/>
          <w:lang w:val="it-IT"/>
        </w:rPr>
        <w:t>s</w:t>
      </w:r>
      <w:r w:rsidRPr="005D7B04">
        <w:rPr>
          <w:rFonts w:ascii="Trebuchet MS" w:hAnsi="Trebuchet MS"/>
          <w:lang w:val="it-IT"/>
        </w:rPr>
        <w:t xml:space="preserve">trategie di </w:t>
      </w:r>
      <w:r>
        <w:rPr>
          <w:rFonts w:ascii="Trebuchet MS" w:hAnsi="Trebuchet MS"/>
          <w:lang w:val="it-IT"/>
        </w:rPr>
        <w:t>m</w:t>
      </w:r>
      <w:r w:rsidRPr="005D7B04">
        <w:rPr>
          <w:rFonts w:ascii="Trebuchet MS" w:hAnsi="Trebuchet MS"/>
          <w:lang w:val="it-IT"/>
        </w:rPr>
        <w:t>iglioramento</w:t>
      </w:r>
    </w:p>
    <w:p w14:paraId="6C69A6DB" w14:textId="13AC72A8" w:rsidR="005D7B04" w:rsidRDefault="005D7B04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 w:rsidRPr="005D7B04">
        <w:rPr>
          <w:rFonts w:ascii="Trebuchet MS" w:hAnsi="Trebuchet MS"/>
          <w:lang w:val="it-IT"/>
        </w:rPr>
        <w:t xml:space="preserve">Descrivere brevemente come la </w:t>
      </w:r>
      <w:r>
        <w:rPr>
          <w:rFonts w:ascii="Trebuchet MS" w:hAnsi="Trebuchet MS"/>
          <w:lang w:val="it-IT"/>
        </w:rPr>
        <w:t>sotto</w:t>
      </w:r>
      <w:r w:rsidRPr="005D7B04">
        <w:rPr>
          <w:rFonts w:ascii="Trebuchet MS" w:hAnsi="Trebuchet MS"/>
          <w:lang w:val="it-IT"/>
        </w:rPr>
        <w:t xml:space="preserve">misura </w:t>
      </w:r>
      <w:r w:rsidR="00B0356F">
        <w:rPr>
          <w:rFonts w:ascii="Trebuchet MS" w:hAnsi="Trebuchet MS"/>
          <w:lang w:val="it-IT"/>
        </w:rPr>
        <w:t>abbia</w:t>
      </w:r>
      <w:r w:rsidRPr="005D7B04">
        <w:rPr>
          <w:rFonts w:ascii="Trebuchet MS" w:hAnsi="Trebuchet MS"/>
          <w:lang w:val="it-IT"/>
        </w:rPr>
        <w:t xml:space="preserve"> funzionato rispetto agli obiettivi previsti. Indicare eventuali punti di forza, difficoltà incontrate e suggerimenti utili per </w:t>
      </w:r>
      <w:r>
        <w:rPr>
          <w:rFonts w:ascii="Trebuchet MS" w:hAnsi="Trebuchet MS"/>
          <w:lang w:val="it-IT"/>
        </w:rPr>
        <w:t xml:space="preserve">il suo </w:t>
      </w:r>
      <w:r w:rsidRPr="005D7B04">
        <w:rPr>
          <w:rFonts w:ascii="Trebuchet MS" w:hAnsi="Trebuchet MS"/>
          <w:lang w:val="it-IT"/>
        </w:rPr>
        <w:t>migliora</w:t>
      </w:r>
      <w:r>
        <w:rPr>
          <w:rFonts w:ascii="Trebuchet MS" w:hAnsi="Trebuchet MS"/>
          <w:lang w:val="it-IT"/>
        </w:rPr>
        <w:t>mento</w:t>
      </w:r>
      <w:r w:rsidRPr="005D7B04">
        <w:rPr>
          <w:rFonts w:ascii="Trebuchet MS" w:hAnsi="Trebuchet MS"/>
          <w:lang w:val="it-IT"/>
        </w:rPr>
        <w:t>.</w:t>
      </w:r>
    </w:p>
    <w:p w14:paraId="7C02F40F" w14:textId="77777777" w:rsidR="005D7B04" w:rsidRPr="005D7B04" w:rsidRDefault="005D7B04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0E34CC2B" w14:textId="29FAB922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Luogo e data</w:t>
      </w:r>
    </w:p>
    <w:p w14:paraId="129D19DB" w14:textId="2FF5AB7E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7EC0DECE" w14:textId="11B62F05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Firma del beneficiario del finanziamento</w:t>
      </w:r>
    </w:p>
    <w:p w14:paraId="153688D8" w14:textId="6B084A7E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___________________________________</w:t>
      </w:r>
    </w:p>
    <w:p w14:paraId="026540E3" w14:textId="77777777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45F001E4" w14:textId="326F3FF4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lastRenderedPageBreak/>
        <w:t>Firma del docente di riferimento</w:t>
      </w:r>
    </w:p>
    <w:p w14:paraId="23855ADA" w14:textId="77777777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___________________________________</w:t>
      </w:r>
    </w:p>
    <w:p w14:paraId="4DFB1A90" w14:textId="77777777" w:rsidR="006C560D" w:rsidRP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</w:p>
    <w:p w14:paraId="6C8A2138" w14:textId="6839890C" w:rsid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Firma del Direttore di Dipartimento</w:t>
      </w:r>
    </w:p>
    <w:p w14:paraId="0D186D0C" w14:textId="18648C54" w:rsidR="006C560D" w:rsidRPr="006C560D" w:rsidRDefault="006C560D" w:rsidP="00423542">
      <w:pPr>
        <w:spacing w:after="0" w:line="360" w:lineRule="auto"/>
        <w:ind w:left="-709"/>
        <w:jc w:val="both"/>
        <w:rPr>
          <w:rFonts w:ascii="Trebuchet MS" w:hAnsi="Trebuchet MS"/>
          <w:lang w:val="it-IT"/>
        </w:rPr>
      </w:pPr>
      <w:r>
        <w:rPr>
          <w:rFonts w:ascii="Trebuchet MS" w:hAnsi="Trebuchet MS"/>
          <w:lang w:val="it-IT"/>
        </w:rPr>
        <w:t>___________________________________</w:t>
      </w:r>
    </w:p>
    <w:sectPr w:rsidR="006C560D" w:rsidRPr="006C560D" w:rsidSect="006C560D">
      <w:headerReference w:type="default" r:id="rId8"/>
      <w:pgSz w:w="12240" w:h="15840"/>
      <w:pgMar w:top="2205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F111E" w14:textId="77777777" w:rsidR="006C560D" w:rsidRDefault="006C560D" w:rsidP="006C560D">
      <w:pPr>
        <w:spacing w:after="0" w:line="240" w:lineRule="auto"/>
      </w:pPr>
      <w:r>
        <w:separator/>
      </w:r>
    </w:p>
  </w:endnote>
  <w:endnote w:type="continuationSeparator" w:id="0">
    <w:p w14:paraId="0F063018" w14:textId="77777777" w:rsidR="006C560D" w:rsidRDefault="006C560D" w:rsidP="006C5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1F5A4" w14:textId="77777777" w:rsidR="006C560D" w:rsidRDefault="006C560D" w:rsidP="006C560D">
      <w:pPr>
        <w:spacing w:after="0" w:line="240" w:lineRule="auto"/>
      </w:pPr>
      <w:r>
        <w:separator/>
      </w:r>
    </w:p>
  </w:footnote>
  <w:footnote w:type="continuationSeparator" w:id="0">
    <w:p w14:paraId="78DC4A30" w14:textId="77777777" w:rsidR="006C560D" w:rsidRDefault="006C560D" w:rsidP="006C5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3ABDC" w14:textId="1906C220" w:rsidR="006C560D" w:rsidRDefault="006C560D" w:rsidP="006C560D">
    <w:pPr>
      <w:pStyle w:val="Intestazione"/>
      <w:ind w:left="-851"/>
    </w:pPr>
    <w:r>
      <w:rPr>
        <w:noProof/>
      </w:rPr>
      <w:drawing>
        <wp:inline distT="0" distB="0" distL="0" distR="0" wp14:anchorId="3352092D" wp14:editId="6D36C060">
          <wp:extent cx="4387850" cy="755650"/>
          <wp:effectExtent l="0" t="0" r="0" b="6350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785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4919"/>
    <w:rsid w:val="000F7280"/>
    <w:rsid w:val="0015074B"/>
    <w:rsid w:val="0029639D"/>
    <w:rsid w:val="00326F90"/>
    <w:rsid w:val="004141C5"/>
    <w:rsid w:val="00423542"/>
    <w:rsid w:val="005D7B04"/>
    <w:rsid w:val="006919F8"/>
    <w:rsid w:val="00697CBF"/>
    <w:rsid w:val="006C560D"/>
    <w:rsid w:val="00761BB6"/>
    <w:rsid w:val="00AA1D8D"/>
    <w:rsid w:val="00AB2FF5"/>
    <w:rsid w:val="00B0356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7D501F3"/>
  <w14:defaultImageDpi w14:val="300"/>
  <w15:docId w15:val="{FC8EB34B-D884-4892-B790-9C1ABDE0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560D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91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Maria Concetta D'alessio</cp:lastModifiedBy>
  <cp:revision>10</cp:revision>
  <dcterms:created xsi:type="dcterms:W3CDTF">2013-12-23T23:15:00Z</dcterms:created>
  <dcterms:modified xsi:type="dcterms:W3CDTF">2025-10-20T15:24:00Z</dcterms:modified>
  <cp:category/>
</cp:coreProperties>
</file>