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tabs>
          <w:tab w:val="right" w:pos="9612"/>
          <w:tab w:val="clear" w:pos="9638"/>
        </w:tabs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SU CARTA INTESTATA DEL DIPARTIMENTO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SCHEMA DI LETTERA/DELIBERA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DIPARTIMENTO PER IL BANDO 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AXA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Exceptional Flash Call for Proposals Mitigating risk in the wake of the 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Covid-19 Pandemic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00"/>
        </w:rPr>
      </w:pPr>
    </w:p>
    <w:p>
      <w:pPr>
        <w:pStyle w:val="Corpo testo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[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da utilizzare solo nei casi in cui 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il Principal Investigator (Responsabile Scientifico) di UNIMI</w:t>
      </w:r>
    </w:p>
    <w:p>
      <w:pPr>
        <w:pStyle w:val="Corpo testo"/>
        <w:ind w:right="28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it-IT"/>
        </w:rPr>
        <w:t>alla data di scadenza del bando non sia ancora assunto a tempo indeterminato]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*</w:t>
      </w:r>
    </w:p>
    <w:p>
      <w:pPr>
        <w:pStyle w:val="Corpo testo"/>
        <w:ind w:right="28"/>
        <w:rPr>
          <w:rFonts w:ascii="Garamond" w:cs="Garamond" w:hAnsi="Garamond" w:eastAsia="Garamond"/>
          <w:b w:val="1"/>
          <w:bCs w:val="1"/>
          <w:sz w:val="22"/>
          <w:szCs w:val="22"/>
          <w:shd w:val="clear" w:color="auto" w:fill="ffff00"/>
        </w:rPr>
      </w:pPr>
    </w:p>
    <w:p>
      <w:pPr>
        <w:pStyle w:val="Rientro corpo del 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cs="Garamond" w:hAnsi="Garamond" w:eastAsia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La lettera del Dipartimento/Delibera del Dipartimento, redatta secondo lo schema che segue, dovr</w:t>
      </w:r>
      <w:r>
        <w:rPr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fatta pervenire al 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Settore Progettazione della Ricerca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Garamond" w:hAnsi="Garamond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Direzione Servizi per la Ricerca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) Via Festa del Perdono n. 7 </w:t>
      </w:r>
      <w:r>
        <w:rPr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20122 Milano </w:t>
      </w:r>
      <w:r>
        <w:rPr>
          <w:rFonts w:ascii="Garamond" w:hAnsi="Garamond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via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"mailto:officina.h2020@unimi.it"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officina.h2020@unimi.it</w:t>
      </w:r>
      <w:r>
        <w:rPr/>
        <w:fldChar w:fldCharType="end" w:fldLock="0"/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  <w:rtl w:val="0"/>
          <w:lang w:val="it-IT"/>
        </w:rPr>
        <w:t>entro le scadenze interne previste per lo specifico bando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 dovr</w:t>
      </w:r>
      <w:r>
        <w:rPr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essere accompagnata dal budget del progetto e dall</w:t>
      </w:r>
      <w:r>
        <w:rPr>
          <w:rFonts w:ascii="Garamond" w:hAnsi="Garamond" w:hint="default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eventuale documentazione da far sottoscrivere al legale rappresentante.</w:t>
      </w:r>
    </w:p>
    <w:p>
      <w:pPr>
        <w:pStyle w:val="Rientro corpo del 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cs="Garamond" w:hAnsi="Garamond" w:eastAsia="Garamond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* date le particolarit</w:t>
      </w:r>
      <w:r>
        <w:rPr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del bando, nel caso in cui il Principal Investigator abbia un contratto da Ricercatore a tempo determinato di tipo A o B </w:t>
      </w:r>
      <w:r>
        <w:rPr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 xml:space="preserve">è </w:t>
      </w:r>
      <w:r>
        <w:rPr>
          <w:rFonts w:ascii="Garamond" w:hAnsi="Garamond"/>
          <w:sz w:val="22"/>
          <w:szCs w:val="22"/>
          <w:shd w:val="clear" w:color="auto" w:fill="ffff00"/>
          <w:rtl w:val="0"/>
          <w:lang w:val="it-IT"/>
        </w:rPr>
        <w:t>necessario contatti</w:t>
      </w:r>
      <w:r>
        <w:rPr>
          <w:rFonts w:ascii="Garamond" w:hAnsi="Garamond"/>
          <w:sz w:val="20"/>
          <w:szCs w:val="20"/>
          <w:shd w:val="clear" w:color="auto" w:fill="ffff00"/>
          <w:rtl w:val="0"/>
          <w:lang w:val="it-IT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"mailto:officina.h2020@unimi.it"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officina.h2020@unimi.it</w:t>
      </w:r>
      <w:r>
        <w:rPr/>
        <w:fldChar w:fldCharType="end" w:fldLock="0"/>
      </w:r>
      <w:r>
        <w:rPr>
          <w:rStyle w:val="Nessuno"/>
          <w:rFonts w:ascii="Garamond" w:hAnsi="Garamond"/>
          <w:sz w:val="22"/>
          <w:szCs w:val="22"/>
          <w:shd w:val="clear" w:color="auto" w:fill="ffff00"/>
          <w:rtl w:val="0"/>
          <w:lang w:val="it-IT"/>
        </w:rPr>
        <w:t xml:space="preserve"> per verificare la sua ammissibilit</w:t>
      </w:r>
      <w:r>
        <w:rPr>
          <w:rStyle w:val="Nessuno"/>
          <w:rFonts w:ascii="Garamond" w:hAnsi="Garamond" w:hint="default"/>
          <w:sz w:val="22"/>
          <w:szCs w:val="22"/>
          <w:shd w:val="clear" w:color="auto" w:fill="ffff00"/>
          <w:rtl w:val="0"/>
          <w:lang w:val="it-IT"/>
        </w:rPr>
        <w:t>à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Il Dipartimento </w:t>
      </w:r>
    </w:p>
    <w:p>
      <w:pPr>
        <w:pStyle w:val="Normale"/>
        <w:ind w:right="28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esprime parere favorevole alla presentazione del seguente progetto: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u w:val="single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ENTE FINANZIATORE</w:t>
      </w:r>
      <w:r>
        <w:rPr>
          <w:rStyle w:val="Nessuno"/>
          <w:rFonts w:ascii="Garamond" w:hAnsi="Garamond"/>
          <w:rtl w:val="0"/>
          <w:lang w:val="it-IT"/>
        </w:rPr>
        <w:t xml:space="preserve">: </w:t>
        <w:tab/>
      </w:r>
      <w:r>
        <w:rPr>
          <w:rStyle w:val="Nessuno"/>
          <w:rFonts w:ascii="Garamond" w:hAnsi="Garamond"/>
          <w:rtl w:val="0"/>
          <w:lang w:val="it-IT"/>
        </w:rPr>
        <w:t xml:space="preserve">AXA 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Paragrafo elenco"/>
        <w:ind w:left="2832" w:hanging="2832"/>
        <w:jc w:val="both"/>
        <w:rPr>
          <w:rStyle w:val="Nessuno"/>
          <w:rFonts w:ascii="Trebuchet MS" w:cs="Trebuchet MS" w:hAnsi="Trebuchet MS" w:eastAsia="Trebuchet MS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BANDO</w:t>
      </w:r>
      <w:r>
        <w:rPr>
          <w:rStyle w:val="Nessuno"/>
          <w:rFonts w:ascii="Garamond" w:cs="Garamond" w:hAnsi="Garamond" w:eastAsia="Garamond"/>
          <w:sz w:val="24"/>
          <w:szCs w:val="24"/>
        </w:rPr>
        <w:tab/>
      </w:r>
      <w:r>
        <w:rPr>
          <w:rStyle w:val="Nessuno"/>
          <w:rFonts w:ascii="Garamond" w:hAnsi="Garamond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AXA </w:t>
      </w:r>
      <w:r>
        <w:rPr>
          <w:rStyle w:val="Nessuno"/>
          <w:rFonts w:ascii="Garamond" w:hAnsi="Garamond"/>
          <w:b w:val="1"/>
          <w:bCs w:val="1"/>
          <w:sz w:val="24"/>
          <w:szCs w:val="24"/>
          <w:rtl w:val="0"/>
          <w:lang w:val="it-IT"/>
        </w:rPr>
        <w:t>Exceptional Flash Call for Proposals Mitigating risk in the wake of the Covid-19 Pandemic</w:t>
      </w:r>
    </w:p>
    <w:p>
      <w:pPr>
        <w:pStyle w:val="Paragrafo elenco"/>
        <w:ind w:left="2832" w:hanging="2832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TITOLO DEL PROGETTO</w:t>
      </w:r>
      <w:r>
        <w:rPr>
          <w:rStyle w:val="Nessuno"/>
          <w:rFonts w:ascii="Garamond" w:hAnsi="Garamond"/>
          <w:rtl w:val="0"/>
          <w:lang w:val="it-IT"/>
        </w:rPr>
        <w:t xml:space="preserve">: indicare il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titolo del progetto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RESPONSABILE</w:t>
      </w:r>
      <w:r>
        <w:rPr>
          <w:rStyle w:val="Nessuno"/>
          <w:rFonts w:ascii="Garamond" w:hAnsi="Garamond"/>
          <w:rtl w:val="0"/>
          <w:lang w:val="it-IT"/>
        </w:rPr>
        <w:t>:</w:t>
        <w:tab/>
        <w:t xml:space="preserve">indicare il nome e cognome del 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Responsabile Scientifico dell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attivit</w:t>
      </w:r>
      <w:r>
        <w:rPr>
          <w:rStyle w:val="Nessuno"/>
          <w:rFonts w:ascii="Garamond" w:hAnsi="Garamond" w:hint="default"/>
          <w:b w:val="1"/>
          <w:bCs w:val="1"/>
          <w:rtl w:val="0"/>
          <w:lang w:val="it-IT"/>
        </w:rPr>
        <w:t>à</w:t>
      </w:r>
      <w:r>
        <w:rPr>
          <w:rStyle w:val="Nessuno"/>
          <w:rFonts w:ascii="Garamond" w:hAnsi="Garamond"/>
          <w:rtl w:val="0"/>
          <w:lang w:val="it-IT"/>
        </w:rPr>
        <w:t xml:space="preserve"> per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che deve possedere i requisiti previsti dal bando (specificando se UNIMI </w:t>
      </w:r>
      <w:r>
        <w:rPr>
          <w:rStyle w:val="Nessuno"/>
          <w:rFonts w:ascii="Garamond" w:hAnsi="Garamond" w:hint="default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rtl w:val="0"/>
          <w:lang w:val="it-IT"/>
        </w:rPr>
        <w:t>Unico Ente, Ente Capofila o Ente Partner)</w:t>
      </w:r>
    </w:p>
    <w:p>
      <w:pPr>
        <w:pStyle w:val="Normale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e"/>
        <w:ind w:left="2835" w:right="27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specificare il tipo di rapporto attuale del Responsabile Scientifico con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degli Studi di Milano indicando data di inizio e fine rapporto, (esempio assegnista dal .. al.., ricercatore a tempo determinato, ecc) </w:t>
      </w: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7" w:hanging="3"/>
        <w:jc w:val="both"/>
        <w:rPr>
          <w:rStyle w:val="Nessuno"/>
          <w:rFonts w:ascii="Garamond" w:cs="Garamond" w:hAnsi="Garamond" w:eastAsia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[N.B. nel caso in cui il contratto sia stato attivato su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 xml:space="preserve">della spesa legata ad un progetto specifico, 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necessario concordare gi</w:t>
      </w:r>
      <w:r>
        <w:rPr>
          <w:rStyle w:val="Nessuno"/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2"/>
          <w:szCs w:val="22"/>
          <w:rtl w:val="0"/>
          <w:lang w:val="it-IT"/>
        </w:rPr>
        <w:t>in fase di proposta tutti i dettagli con officina.h2020@unimi.it]</w:t>
      </w:r>
    </w:p>
    <w:p>
      <w:pPr>
        <w:pStyle w:val="Normale"/>
        <w:ind w:left="2835" w:right="27" w:hanging="2835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 w:hint="default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Garamond" w:hAnsi="Garamond"/>
          <w:rtl w:val="0"/>
          <w:lang w:val="it-IT"/>
        </w:rPr>
        <w:t>.</w:t>
      </w:r>
      <w:r>
        <w:rPr>
          <w:rStyle w:val="Nessuno"/>
          <w:rFonts w:ascii="Garamond" w:hAnsi="Garamond" w:hint="default"/>
          <w:rtl w:val="0"/>
          <w:lang w:val="it-IT"/>
        </w:rPr>
        <w:t>……</w:t>
      </w:r>
      <w:r>
        <w:rPr>
          <w:rStyle w:val="Nessuno"/>
          <w:rFonts w:ascii="Garamond" w:hAnsi="Garamond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 caso in cui il rapporto di lavoro attuale del Responsabile Scientifico con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degli Studi di Milano non sia a tempo indeterminato, il dipartimento si impegna a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assicurare e garantire la sostenibilit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ricerca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svolta dalla/dal Dott.ssa/Dott. 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(Responsabile Scientifico del Progetto);</w:t>
      </w:r>
    </w:p>
    <w:p>
      <w:pPr>
        <w:pStyle w:val="Normale"/>
        <w:ind w:right="28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approvare l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ospitalit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Responsabile Scientifico in base ai criteri previsti dal bando;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fornire al Responsabile Scientifico appropriati spazi di lavoro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laboratori, attrezzature, eventuale personale qualificato e risorse per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adeguato svolgimento del progetto per tutta la durata dello stesso;</w:t>
      </w:r>
    </w:p>
    <w:p>
      <w:pPr>
        <w:pStyle w:val="Normale"/>
        <w:ind w:right="28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garantire, per tutta la durata del progetto, la copertura del costo del salario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Responsabile Scientifico di UNIMI attraverso le modalit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ritenute idonee dal Dipartimento)*;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Tale dichiarazione si rende necessaria per le seguenti motivazioni: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necessario instaurare con l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ente/universit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cui si svolge la ricerca un rapporto di lavoro per tutta la durata del progetto coerente sia con le normative nazionali sia con le attivit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ricerca previste;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in caso di finanziamento, il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bando non prevede la possibilit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sostituire i nominativi indicati nella proposta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pena la revoca di tutto il finanziamento sull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intero progetto;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date di inizio e di fine del progetto non possono essere previste con certezza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perch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subordinate alle tempistiche dell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finanziatore, alla fase di valutazione, alle diverse modalit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negoziazione/assegnazione dei progetti vinti e legate anche ad altri aspetti quali, per esempio, necessit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approvazione da parte del Comitato Etico e/o OPBA/Ministero della Salute, eventuali ritardi nell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avvio del progetto, eventuali richieste di proroghe sulla durata del progetto.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DURATA DEL PROGETTO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indicare durata del progetto (in mesi)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u w:val="single"/>
          <w:rtl w:val="0"/>
          <w:lang w:val="it-IT"/>
        </w:rPr>
        <w:t>COSTO DEL PROGETTO E FINANZIAMENTO COMPLESSIVO</w:t>
      </w:r>
      <w:r>
        <w:rPr>
          <w:rStyle w:val="Nessuno"/>
          <w:rFonts w:ascii="Garamond" w:hAnsi="Garamond"/>
          <w:rtl w:val="0"/>
          <w:lang w:val="it-IT"/>
        </w:rPr>
        <w:t>:</w:t>
      </w:r>
    </w:p>
    <w:p>
      <w:pPr>
        <w:pStyle w:val="Normale"/>
        <w:ind w:left="2835" w:right="28" w:hanging="3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indicare il costo complessivo del progetto e l'entit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 finanziamento da richiedere all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ente finanziatore, in accordo con le regole di partecipazione contenute nel bando.</w:t>
      </w: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2835" w:right="28" w:hanging="2835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orpoverb"/>
        <w:ind w:left="2835" w:right="28" w:hanging="2835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  <w:rtl w:val="0"/>
          <w:lang w:val="it-IT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: 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allegare il piano di utilizzo del finanziamento specifico per l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unit</w:t>
      </w:r>
      <w:r>
        <w:rPr>
          <w:rStyle w:val="Nessuno"/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di ricerca, predisposto dal Responsabile della Ricerca per UNIMI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 xml:space="preserve">(utilizzare esclusivamente il file excel specifico per il bando predisposto dalla </w:t>
      </w:r>
      <w:r>
        <w:rPr>
          <w:rStyle w:val="Nessuno"/>
          <w:rFonts w:ascii="Garamond" w:hAnsi="Garamond"/>
          <w:i w:val="1"/>
          <w:iCs w:val="1"/>
          <w:sz w:val="24"/>
          <w:szCs w:val="24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).</w:t>
      </w: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  <w:u w:val="single"/>
        </w:rPr>
      </w:pPr>
      <w:r>
        <w:rPr>
          <w:rStyle w:val="Nessuno"/>
          <w:rFonts w:ascii="Garamond" w:hAnsi="Garamond"/>
          <w:b w:val="1"/>
          <w:bCs w:val="1"/>
          <w:u w:val="single"/>
          <w:rtl w:val="0"/>
          <w:lang w:val="it-IT"/>
        </w:rPr>
        <w:t>Il Dipartimento si impegna a non presentare ulteriori richieste di finanziamento sul medesimo bando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</w:rPr>
      </w:pPr>
      <w:r>
        <w:rPr>
          <w:rStyle w:val="Nessuno"/>
          <w:rFonts w:ascii="Garamond" w:hAnsi="Garamond"/>
          <w:b w:val="1"/>
          <w:bCs w:val="1"/>
          <w:rtl w:val="0"/>
          <w:lang w:val="it-IT"/>
        </w:rPr>
        <w:t xml:space="preserve">Il Dipartimento dichiara che </w:t>
      </w:r>
      <w:r>
        <w:rPr>
          <w:rStyle w:val="Nessuno"/>
          <w:rFonts w:ascii="Garamond" w:hAnsi="Garamond"/>
          <w:b w:val="1"/>
          <w:bCs w:val="1"/>
          <w:u w:val="single"/>
          <w:rtl w:val="0"/>
          <w:lang w:val="it-IT"/>
        </w:rPr>
        <w:t>nessun onere ricadr</w:t>
      </w:r>
      <w:r>
        <w:rPr>
          <w:rStyle w:val="Nessuno"/>
          <w:rFonts w:ascii="Garamond" w:hAnsi="Garamond" w:hint="default"/>
          <w:b w:val="1"/>
          <w:bCs w:val="1"/>
          <w:u w:val="single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b w:val="1"/>
          <w:bCs w:val="1"/>
          <w:u w:val="single"/>
          <w:rtl w:val="0"/>
          <w:lang w:val="it-IT"/>
        </w:rPr>
        <w:t>sul bilancio di ateneo</w:t>
      </w:r>
      <w:r>
        <w:rPr>
          <w:rStyle w:val="Nessuno"/>
          <w:rFonts w:ascii="Garamond" w:hAnsi="Garamond"/>
          <w:b w:val="1"/>
          <w:bCs w:val="1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b w:val="1"/>
          <w:bCs w:val="1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Con i migliori saluti</w:t>
      </w:r>
    </w:p>
    <w:p>
      <w:pPr>
        <w:pStyle w:val="Normale"/>
        <w:ind w:right="76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76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</w:t>
      </w:r>
    </w:p>
    <w:p>
      <w:pPr>
        <w:pStyle w:val="Normale"/>
        <w:ind w:left="156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Cognome</w:t>
      </w: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Direttore di Dipartimento</w:t>
      </w: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jc w:val="both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</w:t>
      </w: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Responsabile Amministrativo di Dipartimento</w:t>
      </w: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6240" w:right="760" w:firstLine="0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verb"/>
        <w:ind w:left="2835" w:right="28" w:hanging="3"/>
        <w:jc w:val="both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*N.B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.:  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solo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i Principal Investigator vincitori dei bandi dello European Research Council (ERC).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gli altri bandi, se competitivi, trasparenti e dotati di sistemi di valutazione tramite peer-review, la chiamata diretta prevista per il Responsabile Scientifico del progetto prevede l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assegno di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legge di Stabilit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2019 (art 1 comma 1131) sposta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1</w:t>
      </w:r>
      <w:r>
        <w:rPr>
          <w:rStyle w:val="Nessuno"/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luglio 2019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divieto per la Pubblica Amministrazione di stipulare contratti di collaborazione coordinata e continuativa. Quindi rimane attiva solo fino alla data sopra indicata la possibilit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istituire bandi per arruolare Co.Co.Co. sui progetti di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fondi dovranno essere messi a disposizione dallo stesso progetto (quindi previsti nel budget del progetto, se previsto dal bando).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alternativa, dovranno essere messi a disposizione dal Dipartimento presso il quale si svolge la ricerca.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precisa che i fondi possono derivare dalle seguenti fonti: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quote di overheads su progetti della Unione Europea terminati;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"risparmi di spesa" derivanti dalle attivit</w:t>
      </w:r>
      <w:r>
        <w:rPr>
          <w:rStyle w:val="Nessuno"/>
          <w:rFonts w:ascii="Garamond" w:hAnsi="Garamond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ricerca, consulenza e formazione commissionate da terzi.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Si precisa, inoltre, che </w:t>
      </w:r>
      <w:r>
        <w:rPr>
          <w:rStyle w:val="Nessuno"/>
          <w:rFonts w:ascii="Garamond" w:hAnsi="Garamond"/>
          <w:u w:val="single"/>
          <w:rtl w:val="0"/>
          <w:lang w:val="it-IT"/>
        </w:rPr>
        <w:t>non</w:t>
      </w:r>
      <w:r>
        <w:rPr>
          <w:rStyle w:val="Nessuno"/>
          <w:rFonts w:ascii="Garamond" w:hAnsi="Garamond"/>
          <w:rtl w:val="0"/>
          <w:lang w:val="it-IT"/>
        </w:rPr>
        <w:t xml:space="preserve"> sar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 xml:space="preserve">possibile utilizzare le seguenti tipologie di fondi: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- contributi dal bilancio di ateneo assegnati ai dipartimenti e/o ai professori e ricercatori; </w:t>
      </w:r>
    </w:p>
    <w:p>
      <w:pPr>
        <w:pStyle w:val="Default"/>
        <w:jc w:val="both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- finanziamenti ricevuti in risposta a bandi nazionali, europei o internazionali che richiedano la rendicontazione e quindi l</w:t>
      </w:r>
      <w:r>
        <w:rPr>
          <w:rStyle w:val="Nessuno"/>
          <w:rFonts w:ascii="Garamond" w:hAnsi="Garamond" w:hint="default"/>
          <w:rtl w:val="0"/>
          <w:lang w:val="it-IT"/>
        </w:rPr>
        <w:t>’</w:t>
      </w:r>
      <w:r>
        <w:rPr>
          <w:rStyle w:val="Nessuno"/>
          <w:rFonts w:ascii="Garamond" w:hAnsi="Garamond"/>
          <w:rtl w:val="0"/>
          <w:lang w:val="it-IT"/>
        </w:rPr>
        <w:t>esclusivit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della spesa legata ad un progetto specifico.</w:t>
      </w:r>
    </w:p>
    <w:p>
      <w:pPr>
        <w:pStyle w:val="Default"/>
        <w:jc w:val="both"/>
      </w:pPr>
      <w:r>
        <w:rPr>
          <w:rStyle w:val="Nessuno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1985"/>
        <w:tab w:val="left" w:pos="3969"/>
        <w:tab w:val="left" w:pos="5103"/>
      </w:tabs>
      <w:suppressAutoHyphens w:val="0"/>
      <w:bidi w:val="0"/>
      <w:spacing w:before="0" w:after="0" w:line="240" w:lineRule="auto"/>
      <w:ind w:left="0" w:right="1133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Garamond" w:hAnsi="Garamond"/>
      <w:outline w:val="0"/>
      <w:color w:val="000000"/>
      <w:sz w:val="22"/>
      <w:szCs w:val="22"/>
      <w:u w:val="single" w:color="000000"/>
      <w:shd w:val="clear" w:color="auto" w:fill="ffff00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 A">
    <w:name w:val="Nessuno A"/>
  </w:style>
  <w:style w:type="paragraph" w:styleId="corpoverb">
    <w:name w:val="corpoverb"/>
    <w:next w:val="corpover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701" w:right="0" w:hanging="170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