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1E31" w14:textId="77777777" w:rsidR="00AE75E4" w:rsidRPr="008A2016" w:rsidRDefault="00AE75E4" w:rsidP="00AE75E4">
      <w:pPr>
        <w:pStyle w:val="Intestazione"/>
        <w:jc w:val="center"/>
        <w:rPr>
          <w:rFonts w:ascii="Garamond" w:hAnsi="Garamond"/>
        </w:rPr>
      </w:pPr>
      <w:r w:rsidRPr="008A2016">
        <w:rPr>
          <w:rFonts w:ascii="Garamond" w:hAnsi="Garamond"/>
          <w:highlight w:val="yellow"/>
        </w:rPr>
        <w:t>SU CARTA INTESTATA DEL DIPARTIMENTO</w:t>
      </w:r>
    </w:p>
    <w:p w14:paraId="5B0819F6" w14:textId="77777777" w:rsidR="00AE75E4" w:rsidRDefault="00AE75E4" w:rsidP="006F3988">
      <w:pPr>
        <w:pStyle w:val="Corpotesto"/>
        <w:ind w:right="28"/>
        <w:jc w:val="center"/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</w:pPr>
    </w:p>
    <w:p w14:paraId="60D8DC3D" w14:textId="77777777" w:rsidR="00CB0D4E" w:rsidRDefault="008216AC" w:rsidP="006F3988">
      <w:pPr>
        <w:pStyle w:val="Corpotesto"/>
        <w:ind w:right="28"/>
        <w:jc w:val="center"/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</w:pPr>
      <w:r w:rsidRPr="00AE75E4"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  <w:t xml:space="preserve">Facsimile </w:t>
      </w:r>
      <w:r w:rsidR="00FA4EE5" w:rsidRPr="00AE75E4"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  <w:t xml:space="preserve">di lettera del </w:t>
      </w:r>
      <w:r w:rsidR="00505553" w:rsidRPr="00AE75E4"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  <w:t>Direttore</w:t>
      </w:r>
      <w:r w:rsidR="00FA4EE5" w:rsidRPr="00AE75E4"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  <w:t xml:space="preserve"> di Dipartimento</w:t>
      </w:r>
      <w:r w:rsidR="00B7298B" w:rsidRPr="00AE75E4"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  <w:t>/D</w:t>
      </w:r>
      <w:r w:rsidR="00CC3940" w:rsidRPr="00AE75E4"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  <w:t>elibera del Dipartimento</w:t>
      </w:r>
    </w:p>
    <w:p w14:paraId="7A86033F" w14:textId="77777777" w:rsidR="00155C8B" w:rsidRPr="00155C8B" w:rsidRDefault="00155C8B" w:rsidP="006F3988">
      <w:pPr>
        <w:pStyle w:val="Corpotesto"/>
        <w:ind w:right="28"/>
        <w:jc w:val="center"/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</w:pPr>
      <w:r>
        <w:rPr>
          <w:rFonts w:ascii="Garamond" w:hAnsi="Garamond" w:cs="Arial"/>
          <w:b/>
          <w:bCs/>
          <w:color w:val="000000"/>
          <w:sz w:val="24"/>
          <w:szCs w:val="24"/>
          <w:highlight w:val="yellow"/>
        </w:rPr>
        <w:t xml:space="preserve">Per il bando </w:t>
      </w:r>
      <w:r w:rsidR="00CB49CA" w:rsidRPr="008A2016">
        <w:rPr>
          <w:rFonts w:ascii="Garamond" w:hAnsi="Garamond" w:cs="Arial"/>
          <w:b/>
          <w:bCs/>
          <w:sz w:val="24"/>
          <w:szCs w:val="24"/>
          <w:highlight w:val="yellow"/>
        </w:rPr>
        <w:t xml:space="preserve">Ricerca </w:t>
      </w:r>
      <w:r w:rsidR="00CB49CA" w:rsidRPr="00235EA0">
        <w:rPr>
          <w:rFonts w:ascii="Garamond" w:hAnsi="Garamond" w:cs="Arial"/>
          <w:b/>
          <w:bCs/>
          <w:sz w:val="24"/>
          <w:szCs w:val="24"/>
          <w:highlight w:val="yellow"/>
        </w:rPr>
        <w:t>Finalizzata 2024 del Ministero</w:t>
      </w:r>
      <w:r w:rsidR="00CB49CA" w:rsidRPr="008A2016">
        <w:rPr>
          <w:rFonts w:ascii="Garamond" w:hAnsi="Garamond" w:cs="Arial"/>
          <w:b/>
          <w:bCs/>
          <w:sz w:val="24"/>
          <w:szCs w:val="24"/>
          <w:highlight w:val="yellow"/>
        </w:rPr>
        <w:t xml:space="preserve"> della Salute</w:t>
      </w:r>
    </w:p>
    <w:p w14:paraId="02378818" w14:textId="77777777" w:rsidR="00C07A6A" w:rsidRPr="00155C8B" w:rsidRDefault="00B7298B" w:rsidP="00155C8B">
      <w:pPr>
        <w:pStyle w:val="Corpotesto"/>
        <w:ind w:right="28"/>
        <w:jc w:val="center"/>
        <w:rPr>
          <w:rFonts w:ascii="Garamond" w:hAnsi="Garamond" w:cs="Arial"/>
          <w:bCs/>
          <w:color w:val="000000"/>
          <w:sz w:val="24"/>
          <w:szCs w:val="24"/>
          <w:highlight w:val="yellow"/>
        </w:rPr>
      </w:pPr>
      <w:r w:rsidRPr="00AE75E4">
        <w:rPr>
          <w:rFonts w:ascii="Garamond" w:hAnsi="Garamond" w:cs="Arial"/>
          <w:bCs/>
          <w:color w:val="000000"/>
          <w:sz w:val="24"/>
          <w:szCs w:val="24"/>
          <w:highlight w:val="yellow"/>
        </w:rPr>
        <w:t xml:space="preserve"> </w:t>
      </w:r>
      <w:r w:rsidR="00DC6050" w:rsidRPr="00AE75E4">
        <w:rPr>
          <w:rFonts w:ascii="Garamond" w:hAnsi="Garamond" w:cs="Arial"/>
          <w:bCs/>
          <w:color w:val="000000"/>
          <w:sz w:val="24"/>
          <w:szCs w:val="24"/>
          <w:highlight w:val="yellow"/>
        </w:rPr>
        <w:t>(</w:t>
      </w:r>
      <w:r w:rsidR="004C71D0" w:rsidRPr="00AE75E4">
        <w:rPr>
          <w:rFonts w:ascii="Garamond" w:hAnsi="Garamond" w:cs="Arial"/>
          <w:bCs/>
          <w:color w:val="000000"/>
          <w:sz w:val="24"/>
          <w:szCs w:val="24"/>
          <w:highlight w:val="yellow"/>
        </w:rPr>
        <w:t xml:space="preserve">da compilare </w:t>
      </w:r>
      <w:r w:rsidR="004C71D0" w:rsidRPr="00155C8B">
        <w:rPr>
          <w:rFonts w:ascii="Garamond" w:hAnsi="Garamond" w:cs="Arial"/>
          <w:bCs/>
          <w:color w:val="000000"/>
          <w:sz w:val="24"/>
          <w:szCs w:val="24"/>
          <w:highlight w:val="yellow"/>
          <w:u w:val="single"/>
        </w:rPr>
        <w:t xml:space="preserve">per i </w:t>
      </w:r>
      <w:r w:rsidR="00CB49CA">
        <w:rPr>
          <w:rFonts w:ascii="Garamond" w:hAnsi="Garamond" w:cs="Arial"/>
          <w:bCs/>
          <w:color w:val="000000"/>
          <w:sz w:val="24"/>
          <w:szCs w:val="24"/>
          <w:highlight w:val="yellow"/>
          <w:u w:val="single"/>
        </w:rPr>
        <w:t xml:space="preserve">Ricercatori </w:t>
      </w:r>
      <w:r w:rsidR="00155C8B" w:rsidRPr="00155C8B">
        <w:rPr>
          <w:rFonts w:ascii="Garamond" w:hAnsi="Garamond" w:cs="Arial"/>
          <w:bCs/>
          <w:color w:val="000000"/>
          <w:sz w:val="24"/>
          <w:szCs w:val="24"/>
          <w:highlight w:val="yellow"/>
          <w:u w:val="single"/>
        </w:rPr>
        <w:t xml:space="preserve">collaboratori </w:t>
      </w:r>
      <w:r w:rsidR="00155C8B">
        <w:rPr>
          <w:rFonts w:ascii="Garamond" w:hAnsi="Garamond" w:cs="Arial"/>
          <w:bCs/>
          <w:color w:val="000000"/>
          <w:sz w:val="24"/>
          <w:szCs w:val="24"/>
          <w:highlight w:val="yellow"/>
        </w:rPr>
        <w:t>del</w:t>
      </w:r>
      <w:r w:rsidR="00CB49CA">
        <w:rPr>
          <w:rFonts w:ascii="Garamond" w:hAnsi="Garamond" w:cs="Arial"/>
          <w:bCs/>
          <w:color w:val="000000"/>
          <w:sz w:val="24"/>
          <w:szCs w:val="24"/>
          <w:highlight w:val="yellow"/>
        </w:rPr>
        <w:t>l’Unità Operativa</w:t>
      </w:r>
      <w:r w:rsidR="00155C8B">
        <w:rPr>
          <w:rFonts w:ascii="Garamond" w:hAnsi="Garamond" w:cs="Arial"/>
          <w:bCs/>
          <w:color w:val="000000"/>
          <w:sz w:val="24"/>
          <w:szCs w:val="24"/>
          <w:highlight w:val="yellow"/>
        </w:rPr>
        <w:t xml:space="preserve"> UNIMI</w:t>
      </w:r>
      <w:r w:rsidR="00AD235D" w:rsidRPr="00AE75E4">
        <w:rPr>
          <w:rFonts w:ascii="Garamond" w:hAnsi="Garamond" w:cs="Arial"/>
          <w:bCs/>
          <w:color w:val="000000"/>
          <w:sz w:val="24"/>
          <w:szCs w:val="24"/>
          <w:highlight w:val="yellow"/>
        </w:rPr>
        <w:t xml:space="preserve"> </w:t>
      </w:r>
      <w:r w:rsidR="00DC6050" w:rsidRPr="00AE75E4">
        <w:rPr>
          <w:rFonts w:ascii="Garamond" w:hAnsi="Garamond" w:cs="Arial"/>
          <w:bCs/>
          <w:color w:val="000000"/>
          <w:sz w:val="24"/>
          <w:szCs w:val="24"/>
          <w:highlight w:val="yellow"/>
        </w:rPr>
        <w:t xml:space="preserve">che </w:t>
      </w:r>
      <w:r w:rsidR="00DC6050" w:rsidRPr="00155C8B">
        <w:rPr>
          <w:rFonts w:ascii="Garamond" w:hAnsi="Garamond" w:cs="Arial"/>
          <w:bCs/>
          <w:color w:val="000000"/>
          <w:sz w:val="24"/>
          <w:szCs w:val="24"/>
          <w:highlight w:val="yellow"/>
          <w:u w:val="single"/>
        </w:rPr>
        <w:t>non abbiano un rapporto di lavoro a tempo indeterminato con UNIMI</w:t>
      </w:r>
      <w:r w:rsidR="00DC6050" w:rsidRPr="00AE75E4">
        <w:rPr>
          <w:rFonts w:ascii="Garamond" w:hAnsi="Garamond" w:cs="Arial"/>
          <w:bCs/>
          <w:color w:val="000000"/>
          <w:sz w:val="24"/>
          <w:szCs w:val="24"/>
          <w:highlight w:val="yellow"/>
        </w:rPr>
        <w:t>)</w:t>
      </w:r>
    </w:p>
    <w:p w14:paraId="276CAC1B" w14:textId="77777777" w:rsidR="005C1189" w:rsidRPr="006F3988" w:rsidRDefault="005C1189" w:rsidP="006F3988">
      <w:pPr>
        <w:pStyle w:val="Corpotesto"/>
        <w:ind w:right="28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0F1341CF" w14:textId="77777777" w:rsidR="00CB0D4E" w:rsidRPr="006F3988" w:rsidRDefault="00CB0D4E" w:rsidP="006F3988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Fonts w:ascii="Garamond" w:hAnsi="Garamond" w:cs="Arial"/>
          <w:b w:val="0"/>
          <w:bCs w:val="0"/>
          <w:i w:val="0"/>
          <w:iCs w:val="0"/>
          <w:color w:val="000000"/>
        </w:rPr>
      </w:pPr>
      <w:r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La </w:t>
      </w:r>
      <w:r w:rsidR="00FA4EE5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lettera </w:t>
      </w:r>
      <w:r w:rsidR="00C03C95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del </w:t>
      </w:r>
      <w:r w:rsidR="00D5102A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Direttore di </w:t>
      </w:r>
      <w:r w:rsidR="00C03C95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>Dipartimento</w:t>
      </w:r>
      <w:r w:rsidR="00D750C9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>/D</w:t>
      </w:r>
      <w:r w:rsidR="00CC3940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>elibera del Dipartimento</w:t>
      </w:r>
      <w:r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, redatta secondo lo schema che segue, dovrà essere </w:t>
      </w:r>
      <w:r w:rsidR="005C1189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>fatta pervenire</w:t>
      </w:r>
      <w:r w:rsidR="00AE75E4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 al</w:t>
      </w:r>
      <w:r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 </w:t>
      </w:r>
      <w:r w:rsidR="00AE75E4" w:rsidRPr="00AE75E4">
        <w:rPr>
          <w:rFonts w:ascii="Garamond" w:hAnsi="Garamond" w:cs="Arial"/>
          <w:b w:val="0"/>
          <w:bCs w:val="0"/>
          <w:iCs w:val="0"/>
          <w:color w:val="000000"/>
          <w:highlight w:val="yellow"/>
        </w:rPr>
        <w:t>Settore Progettazione della Ricerca</w:t>
      </w:r>
      <w:r w:rsidR="00AE75E4" w:rsidRPr="00AE75E4">
        <w:rPr>
          <w:rFonts w:ascii="Garamond" w:hAnsi="Garamond" w:cs="Arial"/>
          <w:b w:val="0"/>
          <w:bCs w:val="0"/>
          <w:i w:val="0"/>
          <w:iCs w:val="0"/>
          <w:color w:val="000000"/>
          <w:highlight w:val="yellow"/>
        </w:rPr>
        <w:t xml:space="preserve"> (Direzione Servizi per la Ricerca) </w:t>
      </w:r>
      <w:r w:rsidR="00185D6D" w:rsidRPr="00AE75E4">
        <w:rPr>
          <w:rFonts w:ascii="Garamond" w:hAnsi="Garamond"/>
          <w:b w:val="0"/>
          <w:i w:val="0"/>
          <w:color w:val="000000"/>
          <w:highlight w:val="yellow"/>
        </w:rPr>
        <w:t>via email</w:t>
      </w:r>
      <w:r w:rsidR="00AE75E4" w:rsidRPr="00AE75E4">
        <w:rPr>
          <w:rFonts w:ascii="Garamond" w:hAnsi="Garamond"/>
          <w:b w:val="0"/>
          <w:i w:val="0"/>
          <w:color w:val="000000"/>
          <w:highlight w:val="yellow"/>
        </w:rPr>
        <w:t xml:space="preserve"> a</w:t>
      </w:r>
      <w:r w:rsidR="00185D6D" w:rsidRPr="00AE75E4">
        <w:rPr>
          <w:rFonts w:ascii="Garamond" w:hAnsi="Garamond"/>
          <w:b w:val="0"/>
          <w:i w:val="0"/>
          <w:color w:val="000000"/>
          <w:highlight w:val="yellow"/>
        </w:rPr>
        <w:t xml:space="preserve"> </w:t>
      </w:r>
      <w:hyperlink r:id="rId8" w:history="1">
        <w:r w:rsidR="00950BC6" w:rsidRPr="00AE75E4">
          <w:rPr>
            <w:rStyle w:val="Collegamentoipertestuale"/>
            <w:rFonts w:ascii="Garamond" w:hAnsi="Garamond"/>
            <w:b w:val="0"/>
            <w:i w:val="0"/>
            <w:highlight w:val="yellow"/>
          </w:rPr>
          <w:t>officina.ls@unimi.it</w:t>
        </w:r>
      </w:hyperlink>
      <w:r w:rsidR="00155C8B">
        <w:rPr>
          <w:rFonts w:ascii="Garamond" w:hAnsi="Garamond"/>
          <w:b w:val="0"/>
          <w:i w:val="0"/>
          <w:color w:val="000000"/>
          <w:highlight w:val="yellow"/>
        </w:rPr>
        <w:t xml:space="preserve"> </w:t>
      </w:r>
      <w:r w:rsidR="00155C8B" w:rsidRPr="00155C8B">
        <w:rPr>
          <w:rFonts w:ascii="Garamond" w:hAnsi="Garamond"/>
          <w:bCs w:val="0"/>
          <w:i w:val="0"/>
          <w:color w:val="000000"/>
          <w:highlight w:val="yellow"/>
        </w:rPr>
        <w:t xml:space="preserve">entro il </w:t>
      </w:r>
      <w:r w:rsidR="00CB49CA">
        <w:rPr>
          <w:rFonts w:ascii="Garamond" w:hAnsi="Garamond"/>
          <w:bCs w:val="0"/>
          <w:i w:val="0"/>
          <w:color w:val="000000"/>
          <w:highlight w:val="yellow"/>
        </w:rPr>
        <w:t>12</w:t>
      </w:r>
      <w:r w:rsidR="00155C8B" w:rsidRPr="00155C8B">
        <w:rPr>
          <w:rFonts w:ascii="Garamond" w:hAnsi="Garamond"/>
          <w:bCs w:val="0"/>
          <w:i w:val="0"/>
          <w:color w:val="000000"/>
          <w:highlight w:val="yellow"/>
        </w:rPr>
        <w:t xml:space="preserve"> </w:t>
      </w:r>
      <w:r w:rsidR="00CB49CA">
        <w:rPr>
          <w:rFonts w:ascii="Garamond" w:hAnsi="Garamond"/>
          <w:bCs w:val="0"/>
          <w:i w:val="0"/>
          <w:color w:val="000000"/>
          <w:highlight w:val="yellow"/>
        </w:rPr>
        <w:t>nove</w:t>
      </w:r>
      <w:r w:rsidR="00155C8B" w:rsidRPr="00155C8B">
        <w:rPr>
          <w:rFonts w:ascii="Garamond" w:hAnsi="Garamond"/>
          <w:bCs w:val="0"/>
          <w:i w:val="0"/>
          <w:color w:val="000000"/>
          <w:highlight w:val="yellow"/>
        </w:rPr>
        <w:t>mbre 2024</w:t>
      </w:r>
      <w:r w:rsidR="00C413D6" w:rsidRPr="00AE75E4">
        <w:rPr>
          <w:rFonts w:ascii="Garamond" w:hAnsi="Garamond"/>
          <w:b w:val="0"/>
          <w:i w:val="0"/>
          <w:color w:val="000000"/>
          <w:highlight w:val="yellow"/>
        </w:rPr>
        <w:t>.</w:t>
      </w:r>
    </w:p>
    <w:p w14:paraId="70D05CF1" w14:textId="77777777" w:rsidR="00714BE9" w:rsidRDefault="00714BE9" w:rsidP="006F3988">
      <w:pPr>
        <w:ind w:left="2835" w:right="28" w:hanging="2835"/>
        <w:jc w:val="both"/>
        <w:rPr>
          <w:rFonts w:ascii="Garamond" w:hAnsi="Garamond" w:cs="Arial"/>
          <w:color w:val="000000"/>
        </w:rPr>
      </w:pPr>
    </w:p>
    <w:p w14:paraId="048A72FB" w14:textId="77777777" w:rsidR="006F3988" w:rsidRPr="006F3988" w:rsidRDefault="006F3988" w:rsidP="006F3988">
      <w:pPr>
        <w:ind w:left="2835" w:right="28" w:hanging="2835"/>
        <w:jc w:val="both"/>
        <w:rPr>
          <w:rFonts w:ascii="Garamond" w:hAnsi="Garamond" w:cs="Arial"/>
          <w:color w:val="000000"/>
        </w:rPr>
      </w:pPr>
    </w:p>
    <w:p w14:paraId="4E69AA2D" w14:textId="77777777" w:rsidR="0054189C" w:rsidRPr="006F3988" w:rsidRDefault="00714BE9" w:rsidP="006F3988">
      <w:pPr>
        <w:ind w:right="28"/>
        <w:rPr>
          <w:rFonts w:ascii="Garamond" w:hAnsi="Garamond"/>
          <w:color w:val="000000"/>
        </w:rPr>
      </w:pPr>
      <w:r w:rsidRPr="006F3988">
        <w:rPr>
          <w:rFonts w:ascii="Garamond" w:hAnsi="Garamond"/>
          <w:color w:val="000000"/>
        </w:rPr>
        <w:t>Il Direttore del Dipartimento</w:t>
      </w:r>
      <w:r w:rsidR="00BD00E6" w:rsidRPr="006F3988">
        <w:rPr>
          <w:rFonts w:ascii="Garamond" w:hAnsi="Garamond"/>
          <w:color w:val="000000"/>
        </w:rPr>
        <w:t xml:space="preserve"> </w:t>
      </w:r>
    </w:p>
    <w:p w14:paraId="46B25385" w14:textId="77777777" w:rsidR="00CB0D4E" w:rsidRPr="006F3988" w:rsidRDefault="00CB0D4E" w:rsidP="006F3988">
      <w:pPr>
        <w:ind w:right="28"/>
        <w:rPr>
          <w:rFonts w:ascii="Garamond" w:hAnsi="Garamond" w:cs="Arial"/>
          <w:color w:val="000000"/>
        </w:rPr>
      </w:pPr>
      <w:r w:rsidRPr="006F3988">
        <w:rPr>
          <w:rFonts w:ascii="Garamond" w:hAnsi="Garamond" w:cs="Arial"/>
          <w:color w:val="000000"/>
        </w:rPr>
        <w:t xml:space="preserve">esprime parere favorevole </w:t>
      </w:r>
      <w:r w:rsidR="001711F2" w:rsidRPr="006F3988">
        <w:rPr>
          <w:rFonts w:ascii="Garamond" w:hAnsi="Garamond" w:cs="Arial"/>
          <w:color w:val="000000"/>
        </w:rPr>
        <w:t xml:space="preserve">alla presentazione del seguente </w:t>
      </w:r>
      <w:r w:rsidRPr="006F3988">
        <w:rPr>
          <w:rFonts w:ascii="Garamond" w:hAnsi="Garamond" w:cs="Arial"/>
          <w:color w:val="000000"/>
        </w:rPr>
        <w:t>progetto:</w:t>
      </w:r>
    </w:p>
    <w:p w14:paraId="423AE09F" w14:textId="77777777" w:rsidR="00CB0D4E" w:rsidRPr="006F3988" w:rsidRDefault="00CB0D4E" w:rsidP="006F3988">
      <w:pPr>
        <w:ind w:left="2835" w:right="28" w:hanging="2835"/>
        <w:jc w:val="both"/>
        <w:rPr>
          <w:rFonts w:ascii="Garamond" w:hAnsi="Garamond" w:cs="Arial"/>
          <w:color w:val="000000"/>
          <w:u w:val="single"/>
        </w:rPr>
      </w:pPr>
    </w:p>
    <w:p w14:paraId="67C7FC4A" w14:textId="77777777" w:rsidR="00CB0D4E" w:rsidRDefault="00CB0D4E" w:rsidP="006F3988">
      <w:pPr>
        <w:ind w:left="2835" w:right="28" w:hanging="2835"/>
        <w:jc w:val="both"/>
        <w:rPr>
          <w:rFonts w:ascii="Garamond" w:hAnsi="Garamond" w:cs="Arial"/>
          <w:b/>
          <w:bCs/>
          <w:color w:val="000000"/>
        </w:rPr>
      </w:pPr>
      <w:r w:rsidRPr="006F3988">
        <w:rPr>
          <w:rFonts w:ascii="Garamond" w:hAnsi="Garamond" w:cs="Arial"/>
          <w:color w:val="000000"/>
          <w:u w:val="single"/>
        </w:rPr>
        <w:t>ENTE FINANZIATORE</w:t>
      </w:r>
      <w:r w:rsidR="00846E62" w:rsidRPr="006F3988">
        <w:rPr>
          <w:rFonts w:ascii="Garamond" w:hAnsi="Garamond" w:cs="Arial"/>
          <w:color w:val="000000"/>
        </w:rPr>
        <w:t xml:space="preserve">: </w:t>
      </w:r>
      <w:r w:rsidR="00846E62" w:rsidRPr="006F3988">
        <w:rPr>
          <w:rFonts w:ascii="Garamond" w:hAnsi="Garamond" w:cs="Arial"/>
          <w:color w:val="000000"/>
        </w:rPr>
        <w:tab/>
      </w:r>
      <w:r w:rsidR="00CB49CA" w:rsidRPr="008A2016">
        <w:rPr>
          <w:rFonts w:ascii="Garamond" w:hAnsi="Garamond" w:cs="Arial"/>
          <w:b/>
          <w:bCs/>
        </w:rPr>
        <w:t>Ministero della Salute</w:t>
      </w:r>
    </w:p>
    <w:p w14:paraId="7E269C7D" w14:textId="77777777" w:rsidR="00155C8B" w:rsidRPr="006F3988" w:rsidRDefault="00155C8B" w:rsidP="006F3988">
      <w:pPr>
        <w:ind w:left="2835" w:right="28" w:hanging="2835"/>
        <w:jc w:val="both"/>
        <w:rPr>
          <w:rFonts w:ascii="Garamond" w:hAnsi="Garamond" w:cs="Arial"/>
          <w:color w:val="000000"/>
        </w:rPr>
      </w:pPr>
    </w:p>
    <w:p w14:paraId="2A4E600C" w14:textId="77777777" w:rsidR="00CB49CA" w:rsidRPr="00CB49CA" w:rsidRDefault="00CB0D4E" w:rsidP="00CB49CA">
      <w:pPr>
        <w:pStyle w:val="Paragrafoelenco"/>
        <w:ind w:left="2832" w:hanging="2832"/>
        <w:jc w:val="both"/>
        <w:rPr>
          <w:rFonts w:ascii="Garamond" w:hAnsi="Garamond"/>
          <w:bCs/>
          <w:i/>
          <w:color w:val="000000"/>
          <w:sz w:val="24"/>
          <w:szCs w:val="24"/>
          <w:highlight w:val="yellow"/>
        </w:rPr>
      </w:pPr>
      <w:r w:rsidRPr="006F3988">
        <w:rPr>
          <w:rFonts w:ascii="Garamond" w:hAnsi="Garamond" w:cs="Arial"/>
          <w:color w:val="000000"/>
          <w:sz w:val="24"/>
          <w:szCs w:val="24"/>
          <w:u w:val="single"/>
        </w:rPr>
        <w:t>BANDO</w:t>
      </w:r>
      <w:r w:rsidRPr="006F3988">
        <w:rPr>
          <w:rFonts w:ascii="Garamond" w:hAnsi="Garamond" w:cs="Arial"/>
          <w:color w:val="000000"/>
          <w:sz w:val="24"/>
          <w:szCs w:val="24"/>
        </w:rPr>
        <w:tab/>
      </w:r>
      <w:r w:rsidR="00CB49CA" w:rsidRPr="00235EA0">
        <w:rPr>
          <w:rFonts w:ascii="Garamond" w:hAnsi="Garamond"/>
          <w:b/>
          <w:bCs/>
          <w:color w:val="000000"/>
          <w:sz w:val="24"/>
          <w:szCs w:val="24"/>
        </w:rPr>
        <w:t>Bando 2024 del Ministero</w:t>
      </w:r>
      <w:r w:rsidR="00CB49CA" w:rsidRPr="008A2016">
        <w:rPr>
          <w:rFonts w:ascii="Garamond" w:hAnsi="Garamond"/>
          <w:b/>
          <w:bCs/>
          <w:color w:val="000000"/>
          <w:sz w:val="24"/>
          <w:szCs w:val="24"/>
        </w:rPr>
        <w:t xml:space="preserve"> della Salute denominato “</w:t>
      </w:r>
      <w:r w:rsidR="00CB49CA" w:rsidRPr="00CB49CA">
        <w:rPr>
          <w:rFonts w:ascii="Garamond" w:hAnsi="Garamond"/>
          <w:b/>
          <w:bCs/>
          <w:color w:val="000000"/>
          <w:sz w:val="24"/>
          <w:szCs w:val="24"/>
          <w:highlight w:val="yellow"/>
        </w:rPr>
        <w:t>……………</w:t>
      </w:r>
      <w:r w:rsidR="00CB49CA" w:rsidRPr="008A2016">
        <w:rPr>
          <w:rFonts w:ascii="Garamond" w:hAnsi="Garamond"/>
          <w:b/>
          <w:bCs/>
          <w:color w:val="000000"/>
          <w:sz w:val="24"/>
          <w:szCs w:val="24"/>
        </w:rPr>
        <w:t xml:space="preserve">” </w:t>
      </w:r>
      <w:r w:rsidR="00CB49CA" w:rsidRPr="00CB49CA">
        <w:rPr>
          <w:rFonts w:ascii="Garamond" w:hAnsi="Garamond"/>
          <w:bCs/>
          <w:i/>
          <w:color w:val="000000"/>
          <w:sz w:val="24"/>
          <w:szCs w:val="24"/>
          <w:highlight w:val="yellow"/>
        </w:rPr>
        <w:t xml:space="preserve">[specificare nome bando, ad esempio </w:t>
      </w:r>
    </w:p>
    <w:p w14:paraId="1BC770EC" w14:textId="77777777" w:rsidR="00CB49CA" w:rsidRPr="00CB49CA" w:rsidRDefault="00CB49CA" w:rsidP="00CB49CA">
      <w:pPr>
        <w:pStyle w:val="Paragrafoelenco"/>
        <w:ind w:left="2832"/>
        <w:jc w:val="both"/>
        <w:rPr>
          <w:rFonts w:ascii="Garamond" w:hAnsi="Garamond"/>
          <w:color w:val="000000"/>
          <w:sz w:val="24"/>
          <w:szCs w:val="24"/>
          <w:highlight w:val="yellow"/>
        </w:rPr>
      </w:pPr>
      <w:r w:rsidRPr="00CB49CA">
        <w:rPr>
          <w:rFonts w:ascii="Garamond" w:hAnsi="Garamond"/>
          <w:bCs/>
          <w:color w:val="000000"/>
          <w:sz w:val="24"/>
          <w:szCs w:val="24"/>
          <w:highlight w:val="yellow"/>
        </w:rPr>
        <w:t>1.</w:t>
      </w:r>
      <w:r w:rsidRPr="00CB49CA">
        <w:rPr>
          <w:rFonts w:ascii="Garamond" w:hAnsi="Garamond"/>
          <w:bCs/>
          <w:i/>
          <w:color w:val="000000"/>
          <w:sz w:val="24"/>
          <w:szCs w:val="24"/>
          <w:highlight w:val="yellow"/>
        </w:rPr>
        <w:t xml:space="preserve"> </w:t>
      </w:r>
      <w:r w:rsidRPr="00CB49CA">
        <w:rPr>
          <w:rFonts w:ascii="Garamond" w:hAnsi="Garamond"/>
          <w:color w:val="000000"/>
          <w:sz w:val="24"/>
          <w:szCs w:val="24"/>
          <w:highlight w:val="yellow"/>
        </w:rPr>
        <w:t xml:space="preserve">Progetti ordinari di ricerca finalizzata (RF); </w:t>
      </w:r>
    </w:p>
    <w:p w14:paraId="4D43C8ED" w14:textId="77777777" w:rsidR="00CB49CA" w:rsidRPr="00CB49CA" w:rsidRDefault="00CB49CA" w:rsidP="00CB49CA">
      <w:pPr>
        <w:pStyle w:val="Paragrafoelenco"/>
        <w:ind w:left="2832"/>
        <w:jc w:val="both"/>
        <w:rPr>
          <w:rFonts w:ascii="Garamond" w:hAnsi="Garamond"/>
          <w:color w:val="000000"/>
          <w:sz w:val="24"/>
          <w:szCs w:val="24"/>
          <w:highlight w:val="yellow"/>
        </w:rPr>
      </w:pPr>
      <w:r w:rsidRPr="00CB49CA">
        <w:rPr>
          <w:rFonts w:ascii="Garamond" w:hAnsi="Garamond"/>
          <w:color w:val="000000"/>
          <w:sz w:val="24"/>
          <w:szCs w:val="24"/>
          <w:highlight w:val="yellow"/>
        </w:rPr>
        <w:t xml:space="preserve">2. Progetti cofinanziati (cofinanziamento da parte di aziende private) (CO); </w:t>
      </w:r>
    </w:p>
    <w:p w14:paraId="3C8018F8" w14:textId="77777777" w:rsidR="00CB49CA" w:rsidRPr="008A2016" w:rsidRDefault="00CB49CA" w:rsidP="00CB49CA">
      <w:pPr>
        <w:pStyle w:val="Paragrafoelenco"/>
        <w:ind w:left="2832"/>
        <w:jc w:val="both"/>
        <w:rPr>
          <w:rFonts w:ascii="Garamond" w:hAnsi="Garamond"/>
          <w:color w:val="000000"/>
          <w:sz w:val="24"/>
          <w:szCs w:val="24"/>
        </w:rPr>
      </w:pPr>
      <w:r w:rsidRPr="00CB49CA">
        <w:rPr>
          <w:rFonts w:ascii="Garamond" w:hAnsi="Garamond"/>
          <w:color w:val="000000"/>
          <w:sz w:val="24"/>
          <w:szCs w:val="24"/>
          <w:highlight w:val="yellow"/>
        </w:rPr>
        <w:t>3. Progetti ordinari presentati da giovani ricercatori (GR)]</w:t>
      </w:r>
    </w:p>
    <w:p w14:paraId="194AB903" w14:textId="77777777" w:rsidR="00CB0D4E" w:rsidRPr="00155C8B" w:rsidRDefault="00CB0D4E" w:rsidP="006F3988">
      <w:pPr>
        <w:pStyle w:val="Paragrafoelenco"/>
        <w:ind w:left="2832" w:hanging="2832"/>
        <w:jc w:val="both"/>
        <w:rPr>
          <w:rFonts w:ascii="Garamond" w:hAnsi="Garamond"/>
          <w:b/>
          <w:i/>
          <w:iCs/>
          <w:color w:val="000000"/>
          <w:sz w:val="24"/>
          <w:szCs w:val="24"/>
        </w:rPr>
      </w:pPr>
    </w:p>
    <w:p w14:paraId="62A8768A" w14:textId="77777777" w:rsidR="00231579" w:rsidRPr="006F3988" w:rsidRDefault="00231579" w:rsidP="006F3988">
      <w:pPr>
        <w:pStyle w:val="Paragrafoelenco"/>
        <w:ind w:left="2832" w:hanging="2832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3D86CCA" w14:textId="77777777" w:rsidR="00CB0D4E" w:rsidRPr="006F3988" w:rsidRDefault="00CB0D4E" w:rsidP="006F3988">
      <w:pPr>
        <w:ind w:left="2835" w:right="28" w:hanging="2835"/>
        <w:jc w:val="both"/>
        <w:rPr>
          <w:rFonts w:ascii="Garamond" w:hAnsi="Garamond" w:cs="Arial"/>
          <w:b/>
          <w:color w:val="000000"/>
        </w:rPr>
      </w:pPr>
      <w:r w:rsidRPr="006F3988">
        <w:rPr>
          <w:rFonts w:ascii="Garamond" w:hAnsi="Garamond" w:cs="Arial"/>
          <w:color w:val="000000"/>
          <w:u w:val="single"/>
        </w:rPr>
        <w:t>TITOLO DEL PROGETTO</w:t>
      </w:r>
      <w:r w:rsidR="00195225" w:rsidRPr="006F3988">
        <w:rPr>
          <w:rFonts w:ascii="Garamond" w:hAnsi="Garamond" w:cs="Arial"/>
          <w:color w:val="000000"/>
        </w:rPr>
        <w:t xml:space="preserve">: </w:t>
      </w:r>
      <w:r w:rsidR="00373D35" w:rsidRPr="006F3988">
        <w:rPr>
          <w:rFonts w:ascii="Garamond" w:hAnsi="Garamond" w:cs="Arial"/>
          <w:color w:val="000000"/>
        </w:rPr>
        <w:t xml:space="preserve">indicare il </w:t>
      </w:r>
      <w:r w:rsidR="00373D35" w:rsidRPr="00437C46">
        <w:rPr>
          <w:rFonts w:ascii="Garamond" w:hAnsi="Garamond" w:cs="Arial"/>
          <w:b/>
          <w:color w:val="000000"/>
          <w:highlight w:val="yellow"/>
        </w:rPr>
        <w:t>titolo del progetto</w:t>
      </w:r>
    </w:p>
    <w:p w14:paraId="50D2675C" w14:textId="77777777" w:rsidR="00010427" w:rsidRPr="006F3988" w:rsidRDefault="00010427" w:rsidP="006F3988">
      <w:pPr>
        <w:ind w:left="2835" w:right="28" w:hanging="2835"/>
        <w:jc w:val="both"/>
        <w:rPr>
          <w:rFonts w:ascii="Garamond" w:hAnsi="Garamond" w:cs="Arial"/>
          <w:color w:val="000000"/>
        </w:rPr>
      </w:pPr>
    </w:p>
    <w:p w14:paraId="32D41681" w14:textId="77777777" w:rsidR="00D926C6" w:rsidRPr="006F3988" w:rsidRDefault="00A151B4" w:rsidP="006F3988">
      <w:pPr>
        <w:ind w:left="2835" w:right="27" w:hanging="2835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  <w:u w:val="single"/>
        </w:rPr>
        <w:t>NOMINATIVO</w:t>
      </w:r>
      <w:r w:rsidR="00CB0D4E" w:rsidRPr="006F3988">
        <w:rPr>
          <w:rFonts w:ascii="Garamond" w:hAnsi="Garamond" w:cs="Arial"/>
          <w:color w:val="000000"/>
        </w:rPr>
        <w:t>:</w:t>
      </w:r>
      <w:r w:rsidR="00CB0D4E" w:rsidRPr="006F3988">
        <w:rPr>
          <w:rFonts w:ascii="Garamond" w:hAnsi="Garamond" w:cs="Arial"/>
          <w:color w:val="000000"/>
        </w:rPr>
        <w:tab/>
      </w:r>
      <w:r w:rsidR="00E67E8C" w:rsidRPr="006F3988">
        <w:rPr>
          <w:rFonts w:ascii="Garamond" w:hAnsi="Garamond" w:cs="Arial"/>
          <w:color w:val="000000"/>
        </w:rPr>
        <w:t xml:space="preserve">indicare il </w:t>
      </w:r>
      <w:r w:rsidRPr="001533A1">
        <w:rPr>
          <w:rFonts w:ascii="Garamond" w:hAnsi="Garamond" w:cs="Arial"/>
          <w:b/>
          <w:color w:val="000000"/>
          <w:highlight w:val="yellow"/>
        </w:rPr>
        <w:t xml:space="preserve">nominativo del </w:t>
      </w:r>
      <w:r w:rsidR="00CB49CA">
        <w:rPr>
          <w:rFonts w:ascii="Garamond" w:hAnsi="Garamond" w:cs="Arial"/>
          <w:b/>
          <w:color w:val="000000"/>
          <w:highlight w:val="yellow"/>
        </w:rPr>
        <w:t>Ricercatore C</w:t>
      </w:r>
      <w:r w:rsidRPr="001533A1">
        <w:rPr>
          <w:rFonts w:ascii="Garamond" w:hAnsi="Garamond" w:cs="Arial"/>
          <w:b/>
          <w:color w:val="000000"/>
          <w:highlight w:val="yellow"/>
        </w:rPr>
        <w:t xml:space="preserve">ollaboratore </w:t>
      </w:r>
      <w:r w:rsidR="0087214C" w:rsidRPr="006F3988">
        <w:rPr>
          <w:rFonts w:ascii="Garamond" w:hAnsi="Garamond" w:cs="Arial"/>
          <w:color w:val="000000"/>
        </w:rPr>
        <w:t xml:space="preserve">per l’Università degli Studi di Milano </w:t>
      </w:r>
      <w:r w:rsidR="00E67E8C" w:rsidRPr="006F3988">
        <w:rPr>
          <w:rFonts w:ascii="Garamond" w:hAnsi="Garamond" w:cs="Arial"/>
          <w:color w:val="000000"/>
        </w:rPr>
        <w:t>che deve possedere i requisiti previsti dal bando</w:t>
      </w:r>
    </w:p>
    <w:p w14:paraId="0D7023CA" w14:textId="77777777" w:rsidR="00D926C6" w:rsidRPr="006F3988" w:rsidRDefault="00D926C6" w:rsidP="006F3988">
      <w:pPr>
        <w:ind w:left="2835" w:right="27" w:hanging="2835"/>
        <w:jc w:val="right"/>
        <w:rPr>
          <w:rFonts w:ascii="Garamond" w:hAnsi="Garamond" w:cs="Arial"/>
          <w:color w:val="000000"/>
        </w:rPr>
      </w:pPr>
      <w:r w:rsidRPr="006F3988">
        <w:rPr>
          <w:rFonts w:ascii="Garamond" w:hAnsi="Garamond" w:cs="Arial"/>
          <w:color w:val="000000"/>
        </w:rPr>
        <w:t>…………………………………………………………………….…….</w:t>
      </w:r>
    </w:p>
    <w:p w14:paraId="2219B674" w14:textId="77777777" w:rsidR="00D926C6" w:rsidRPr="006F3988" w:rsidRDefault="00D926C6" w:rsidP="006F3988">
      <w:pPr>
        <w:ind w:left="2835" w:right="27" w:hanging="2835"/>
        <w:jc w:val="both"/>
        <w:rPr>
          <w:rFonts w:ascii="Garamond" w:hAnsi="Garamond" w:cs="Arial"/>
          <w:color w:val="000000"/>
        </w:rPr>
      </w:pPr>
    </w:p>
    <w:p w14:paraId="4F795136" w14:textId="77777777" w:rsidR="00E67E8C" w:rsidRDefault="00E67E8C" w:rsidP="006F3988">
      <w:pPr>
        <w:ind w:left="2835" w:right="27" w:hanging="3"/>
        <w:jc w:val="both"/>
        <w:rPr>
          <w:rFonts w:ascii="Garamond" w:hAnsi="Garamond" w:cs="Arial"/>
          <w:color w:val="000000"/>
        </w:rPr>
      </w:pPr>
      <w:r w:rsidRPr="001533A1">
        <w:rPr>
          <w:rFonts w:ascii="Garamond" w:hAnsi="Garamond" w:cs="Arial"/>
          <w:color w:val="000000"/>
          <w:highlight w:val="yellow"/>
        </w:rPr>
        <w:t xml:space="preserve">specificare il </w:t>
      </w:r>
      <w:r w:rsidRPr="001533A1">
        <w:rPr>
          <w:rFonts w:ascii="Garamond" w:hAnsi="Garamond" w:cs="Arial"/>
          <w:b/>
          <w:bCs/>
          <w:color w:val="000000"/>
          <w:highlight w:val="yellow"/>
        </w:rPr>
        <w:t>tipo di rapporto attuale</w:t>
      </w:r>
      <w:r w:rsidRPr="001533A1">
        <w:rPr>
          <w:rFonts w:ascii="Garamond" w:hAnsi="Garamond" w:cs="Arial"/>
          <w:color w:val="000000"/>
          <w:highlight w:val="yellow"/>
        </w:rPr>
        <w:t xml:space="preserve"> del </w:t>
      </w:r>
      <w:r w:rsidR="00CB49CA">
        <w:rPr>
          <w:rFonts w:ascii="Garamond" w:hAnsi="Garamond" w:cs="Arial"/>
          <w:color w:val="000000"/>
          <w:highlight w:val="yellow"/>
        </w:rPr>
        <w:t>Ricercatore C</w:t>
      </w:r>
      <w:r w:rsidR="001533A1" w:rsidRPr="001533A1">
        <w:rPr>
          <w:rFonts w:ascii="Garamond" w:hAnsi="Garamond" w:cs="Arial"/>
          <w:color w:val="000000"/>
          <w:highlight w:val="yellow"/>
        </w:rPr>
        <w:t xml:space="preserve">ollaboratore </w:t>
      </w:r>
      <w:r w:rsidRPr="001533A1">
        <w:rPr>
          <w:rFonts w:ascii="Garamond" w:hAnsi="Garamond" w:cs="Arial"/>
          <w:color w:val="000000"/>
          <w:highlight w:val="yellow"/>
        </w:rPr>
        <w:t>con l’Università degli Studi di Milano</w:t>
      </w:r>
      <w:r w:rsidR="004C71D0" w:rsidRPr="001533A1">
        <w:rPr>
          <w:rFonts w:ascii="Garamond" w:hAnsi="Garamond" w:cs="Arial"/>
          <w:color w:val="000000"/>
          <w:highlight w:val="yellow"/>
        </w:rPr>
        <w:t xml:space="preserve"> indicando data di inizio e fine rapporto</w:t>
      </w:r>
      <w:r w:rsidRPr="006F3988">
        <w:rPr>
          <w:rFonts w:ascii="Garamond" w:hAnsi="Garamond" w:cs="Arial"/>
          <w:color w:val="000000"/>
        </w:rPr>
        <w:t xml:space="preserve"> </w:t>
      </w:r>
      <w:r w:rsidR="00437C46">
        <w:rPr>
          <w:rFonts w:ascii="Garamond" w:hAnsi="Garamond" w:cs="Arial"/>
          <w:color w:val="000000"/>
        </w:rPr>
        <w:t>(</w:t>
      </w:r>
      <w:r w:rsidRPr="006F3988">
        <w:rPr>
          <w:rFonts w:ascii="Garamond" w:hAnsi="Garamond" w:cs="Arial"/>
          <w:color w:val="000000"/>
        </w:rPr>
        <w:t>esempio</w:t>
      </w:r>
      <w:r w:rsidR="00437C46">
        <w:rPr>
          <w:rFonts w:ascii="Garamond" w:hAnsi="Garamond" w:cs="Arial"/>
          <w:color w:val="000000"/>
        </w:rPr>
        <w:t>,</w:t>
      </w:r>
      <w:r w:rsidRPr="006F3988">
        <w:rPr>
          <w:rFonts w:ascii="Garamond" w:hAnsi="Garamond" w:cs="Arial"/>
          <w:color w:val="000000"/>
        </w:rPr>
        <w:t xml:space="preserve"> </w:t>
      </w:r>
      <w:r w:rsidR="00437C46">
        <w:rPr>
          <w:rFonts w:ascii="Garamond" w:hAnsi="Garamond" w:cs="Arial"/>
          <w:color w:val="000000"/>
        </w:rPr>
        <w:t>ricercatore a tempo determinato lettera A dal giorno x … al giorno y</w:t>
      </w:r>
      <w:r w:rsidR="00D926C6" w:rsidRPr="006F3988">
        <w:rPr>
          <w:rFonts w:ascii="Garamond" w:hAnsi="Garamond" w:cs="Arial"/>
          <w:color w:val="000000"/>
        </w:rPr>
        <w:t>)</w:t>
      </w:r>
    </w:p>
    <w:p w14:paraId="7C2D72FC" w14:textId="77777777" w:rsidR="00D926C6" w:rsidRPr="006F3988" w:rsidRDefault="00D926C6" w:rsidP="00CA2643">
      <w:pPr>
        <w:ind w:left="2124" w:right="27" w:firstLine="708"/>
        <w:rPr>
          <w:rFonts w:ascii="Garamond" w:hAnsi="Garamond" w:cs="Arial"/>
          <w:color w:val="000000"/>
        </w:rPr>
      </w:pPr>
      <w:r w:rsidRPr="006F3988">
        <w:rPr>
          <w:rFonts w:ascii="Garamond" w:hAnsi="Garamond" w:cs="Arial"/>
          <w:color w:val="000000"/>
        </w:rPr>
        <w:t>…………………………………………………………………….……</w:t>
      </w:r>
    </w:p>
    <w:p w14:paraId="76A11CBD" w14:textId="77777777" w:rsidR="00937170" w:rsidRPr="006F3988" w:rsidRDefault="00937170" w:rsidP="006F3988">
      <w:pPr>
        <w:ind w:right="-1"/>
        <w:jc w:val="both"/>
        <w:rPr>
          <w:rFonts w:ascii="Garamond" w:hAnsi="Garamond"/>
          <w:color w:val="000000"/>
        </w:rPr>
      </w:pPr>
    </w:p>
    <w:p w14:paraId="1DD86DC8" w14:textId="77777777" w:rsidR="00937170" w:rsidRDefault="00937170" w:rsidP="006F3988">
      <w:pPr>
        <w:ind w:right="-1"/>
        <w:jc w:val="both"/>
        <w:rPr>
          <w:rFonts w:ascii="Garamond" w:hAnsi="Garamond"/>
          <w:b/>
          <w:color w:val="000000"/>
        </w:rPr>
      </w:pPr>
      <w:r w:rsidRPr="006F3988">
        <w:rPr>
          <w:rFonts w:ascii="Garamond" w:hAnsi="Garamond"/>
          <w:color w:val="000000"/>
        </w:rPr>
        <w:t xml:space="preserve">Nel caso in cui il rapporto di lavoro attuale del </w:t>
      </w:r>
      <w:r w:rsidR="00CB49CA">
        <w:rPr>
          <w:rFonts w:ascii="Garamond" w:hAnsi="Garamond"/>
          <w:color w:val="000000"/>
        </w:rPr>
        <w:t>Ricercatore C</w:t>
      </w:r>
      <w:r w:rsidR="001533A1">
        <w:rPr>
          <w:rFonts w:ascii="Garamond" w:hAnsi="Garamond"/>
          <w:color w:val="000000"/>
        </w:rPr>
        <w:t xml:space="preserve">ollaboratore </w:t>
      </w:r>
      <w:r w:rsidR="00423630" w:rsidRPr="006F3988">
        <w:rPr>
          <w:rFonts w:ascii="Garamond" w:hAnsi="Garamond"/>
          <w:color w:val="000000"/>
        </w:rPr>
        <w:t>con l’Università degli Studi di Milano non sia a tempo indeterminato</w:t>
      </w:r>
      <w:r w:rsidRPr="006F3988">
        <w:rPr>
          <w:rFonts w:ascii="Garamond" w:hAnsi="Garamond"/>
          <w:color w:val="000000"/>
        </w:rPr>
        <w:t xml:space="preserve">, </w:t>
      </w:r>
      <w:r w:rsidRPr="006F3988">
        <w:rPr>
          <w:rFonts w:ascii="Garamond" w:hAnsi="Garamond"/>
          <w:b/>
          <w:color w:val="000000"/>
        </w:rPr>
        <w:t>il Dipartimento si impegna a:</w:t>
      </w:r>
    </w:p>
    <w:p w14:paraId="12F85385" w14:textId="77777777" w:rsidR="00437C46" w:rsidRPr="006F3988" w:rsidRDefault="00437C46" w:rsidP="006F3988">
      <w:pPr>
        <w:ind w:right="-1"/>
        <w:jc w:val="both"/>
        <w:rPr>
          <w:rFonts w:ascii="Garamond" w:hAnsi="Garamond"/>
          <w:b/>
          <w:color w:val="000000"/>
        </w:rPr>
      </w:pPr>
    </w:p>
    <w:p w14:paraId="5BA8E231" w14:textId="77777777" w:rsidR="00937170" w:rsidRDefault="00937170" w:rsidP="006F3988">
      <w:pPr>
        <w:numPr>
          <w:ilvl w:val="0"/>
          <w:numId w:val="12"/>
        </w:numPr>
        <w:ind w:right="-1"/>
        <w:jc w:val="both"/>
        <w:rPr>
          <w:rFonts w:ascii="Garamond" w:hAnsi="Garamond"/>
          <w:color w:val="000000"/>
        </w:rPr>
      </w:pPr>
      <w:r w:rsidRPr="006F3988">
        <w:rPr>
          <w:rFonts w:ascii="Garamond" w:hAnsi="Garamond"/>
          <w:b/>
          <w:color w:val="000000"/>
        </w:rPr>
        <w:t>assicurare la sostenibilità della ricerca</w:t>
      </w:r>
      <w:r w:rsidRPr="006F3988">
        <w:rPr>
          <w:rFonts w:ascii="Garamond" w:hAnsi="Garamond"/>
          <w:color w:val="000000"/>
        </w:rPr>
        <w:t>, svolta dalla/dal Dott.ssa/Dott.</w:t>
      </w:r>
      <w:proofErr w:type="gramStart"/>
      <w:r w:rsidRPr="006F3988">
        <w:rPr>
          <w:rFonts w:ascii="Garamond" w:hAnsi="Garamond"/>
          <w:color w:val="000000"/>
        </w:rPr>
        <w:t xml:space="preserve"> </w:t>
      </w:r>
      <w:r w:rsidRPr="00437C46">
        <w:rPr>
          <w:rFonts w:ascii="Garamond" w:hAnsi="Garamond"/>
          <w:color w:val="000000"/>
          <w:highlight w:val="yellow"/>
        </w:rPr>
        <w:t>….</w:t>
      </w:r>
      <w:proofErr w:type="gramEnd"/>
      <w:r w:rsidRPr="00437C46">
        <w:rPr>
          <w:rFonts w:ascii="Garamond" w:hAnsi="Garamond"/>
          <w:color w:val="000000"/>
          <w:highlight w:val="yellow"/>
        </w:rPr>
        <w:t>.</w:t>
      </w:r>
      <w:r w:rsidRPr="006F3988">
        <w:rPr>
          <w:rFonts w:ascii="Garamond" w:hAnsi="Garamond"/>
          <w:color w:val="000000"/>
        </w:rPr>
        <w:t xml:space="preserve"> (</w:t>
      </w:r>
      <w:r w:rsidR="001533A1" w:rsidRPr="001533A1">
        <w:rPr>
          <w:rFonts w:ascii="Garamond" w:hAnsi="Garamond"/>
          <w:color w:val="000000"/>
          <w:highlight w:val="yellow"/>
        </w:rPr>
        <w:t xml:space="preserve">PI/collaboratore principale </w:t>
      </w:r>
      <w:r w:rsidR="001533A1" w:rsidRPr="001533A1">
        <w:rPr>
          <w:rFonts w:ascii="Garamond" w:hAnsi="Garamond"/>
          <w:i/>
          <w:iCs/>
          <w:color w:val="000000"/>
          <w:highlight w:val="yellow"/>
        </w:rPr>
        <w:t>– lasciare l’opzione corretta-</w:t>
      </w:r>
      <w:r w:rsidRPr="006F3988">
        <w:rPr>
          <w:rFonts w:ascii="Garamond" w:hAnsi="Garamond"/>
          <w:color w:val="000000"/>
        </w:rPr>
        <w:t>);</w:t>
      </w:r>
    </w:p>
    <w:p w14:paraId="78FA5993" w14:textId="77777777" w:rsidR="00437C46" w:rsidRPr="006F3988" w:rsidRDefault="00437C46" w:rsidP="00170CA7">
      <w:pPr>
        <w:ind w:left="720" w:right="-1"/>
        <w:jc w:val="both"/>
        <w:rPr>
          <w:rFonts w:ascii="Garamond" w:hAnsi="Garamond"/>
          <w:color w:val="000000"/>
        </w:rPr>
      </w:pPr>
    </w:p>
    <w:p w14:paraId="374B4C32" w14:textId="77777777" w:rsidR="00C37C40" w:rsidRPr="00437C46" w:rsidRDefault="00937170" w:rsidP="00C37C40">
      <w:pPr>
        <w:numPr>
          <w:ilvl w:val="0"/>
          <w:numId w:val="12"/>
        </w:numPr>
        <w:ind w:right="-1"/>
        <w:jc w:val="both"/>
        <w:rPr>
          <w:rFonts w:ascii="Garamond" w:hAnsi="Garamond"/>
          <w:color w:val="000000"/>
        </w:rPr>
      </w:pPr>
      <w:r w:rsidRPr="000F6277">
        <w:rPr>
          <w:rFonts w:ascii="Garamond" w:hAnsi="Garamond"/>
          <w:b/>
          <w:color w:val="000000"/>
        </w:rPr>
        <w:t>garantire, per tutta la durata del progetto,</w:t>
      </w:r>
      <w:r w:rsidRPr="000F6277">
        <w:rPr>
          <w:rFonts w:ascii="Garamond" w:hAnsi="Garamond"/>
          <w:color w:val="000000"/>
        </w:rPr>
        <w:t xml:space="preserve"> la contrattualizzazione</w:t>
      </w:r>
      <w:r w:rsidR="00402F06" w:rsidRPr="000F6277">
        <w:rPr>
          <w:rFonts w:ascii="Garamond" w:hAnsi="Garamond"/>
          <w:color w:val="000000"/>
        </w:rPr>
        <w:t xml:space="preserve">/salario </w:t>
      </w:r>
      <w:r w:rsidRPr="000F6277">
        <w:rPr>
          <w:rFonts w:ascii="Garamond" w:hAnsi="Garamond"/>
          <w:color w:val="000000"/>
        </w:rPr>
        <w:t>della/del Dott.ssa/Dott.</w:t>
      </w:r>
      <w:proofErr w:type="gramStart"/>
      <w:r w:rsidRPr="000F6277">
        <w:rPr>
          <w:rFonts w:ascii="Garamond" w:hAnsi="Garamond"/>
          <w:color w:val="000000"/>
        </w:rPr>
        <w:t xml:space="preserve"> </w:t>
      </w:r>
      <w:r w:rsidRPr="00437C46">
        <w:rPr>
          <w:rFonts w:ascii="Garamond" w:hAnsi="Garamond"/>
          <w:color w:val="000000"/>
          <w:highlight w:val="yellow"/>
        </w:rPr>
        <w:t>….</w:t>
      </w:r>
      <w:proofErr w:type="gramEnd"/>
      <w:r w:rsidRPr="00437C46">
        <w:rPr>
          <w:rFonts w:ascii="Garamond" w:hAnsi="Garamond"/>
          <w:color w:val="000000"/>
          <w:highlight w:val="yellow"/>
        </w:rPr>
        <w:t>.</w:t>
      </w:r>
      <w:r w:rsidRPr="000F6277">
        <w:rPr>
          <w:rFonts w:ascii="Garamond" w:hAnsi="Garamond"/>
          <w:color w:val="000000"/>
        </w:rPr>
        <w:t xml:space="preserve"> </w:t>
      </w:r>
      <w:r w:rsidR="001533A1" w:rsidRPr="006F3988">
        <w:rPr>
          <w:rFonts w:ascii="Garamond" w:hAnsi="Garamond"/>
          <w:color w:val="000000"/>
        </w:rPr>
        <w:t>(</w:t>
      </w:r>
      <w:r w:rsidR="001533A1" w:rsidRPr="001533A1">
        <w:rPr>
          <w:rFonts w:ascii="Garamond" w:hAnsi="Garamond"/>
          <w:color w:val="000000"/>
          <w:highlight w:val="yellow"/>
        </w:rPr>
        <w:t xml:space="preserve">PI/collaboratore principale </w:t>
      </w:r>
      <w:r w:rsidR="001533A1" w:rsidRPr="001533A1">
        <w:rPr>
          <w:rFonts w:ascii="Garamond" w:hAnsi="Garamond"/>
          <w:i/>
          <w:iCs/>
          <w:color w:val="000000"/>
          <w:highlight w:val="yellow"/>
        </w:rPr>
        <w:t>– lasciare l’opzione corretta-</w:t>
      </w:r>
      <w:r w:rsidR="001533A1" w:rsidRPr="006F3988">
        <w:rPr>
          <w:rFonts w:ascii="Garamond" w:hAnsi="Garamond"/>
          <w:color w:val="000000"/>
        </w:rPr>
        <w:t>)</w:t>
      </w:r>
      <w:r w:rsidR="00437C46">
        <w:rPr>
          <w:rFonts w:ascii="Garamond" w:hAnsi="Garamond"/>
          <w:color w:val="000000"/>
        </w:rPr>
        <w:t xml:space="preserve"> </w:t>
      </w:r>
      <w:r w:rsidR="00437C46" w:rsidRPr="00170CA7">
        <w:rPr>
          <w:rFonts w:ascii="Garamond" w:hAnsi="Garamond"/>
          <w:color w:val="000000"/>
          <w:vertAlign w:val="superscript"/>
        </w:rPr>
        <w:t>(1)</w:t>
      </w:r>
      <w:r w:rsidR="00437C46">
        <w:rPr>
          <w:rFonts w:ascii="Garamond" w:hAnsi="Garamond" w:cs="Arial"/>
          <w:color w:val="000000"/>
        </w:rPr>
        <w:t xml:space="preserve"> </w:t>
      </w:r>
    </w:p>
    <w:p w14:paraId="5EB6F44D" w14:textId="77777777" w:rsidR="00C37C40" w:rsidRPr="006F3988" w:rsidRDefault="00C37C40" w:rsidP="006F3988">
      <w:pPr>
        <w:ind w:right="-1"/>
        <w:jc w:val="both"/>
        <w:rPr>
          <w:rFonts w:ascii="Garamond" w:hAnsi="Garamond"/>
          <w:color w:val="000000"/>
        </w:rPr>
      </w:pPr>
    </w:p>
    <w:p w14:paraId="2BC71B85" w14:textId="77777777" w:rsidR="00437C46" w:rsidRDefault="00437C46" w:rsidP="00437C46">
      <w:pPr>
        <w:ind w:right="-1"/>
        <w:jc w:val="both"/>
        <w:rPr>
          <w:rFonts w:ascii="Garamond" w:hAnsi="Garamond"/>
          <w:color w:val="000000"/>
        </w:rPr>
      </w:pPr>
      <w:r w:rsidRPr="004729C9">
        <w:rPr>
          <w:rFonts w:ascii="Garamond" w:hAnsi="Garamond"/>
          <w:color w:val="000000"/>
          <w:u w:val="single"/>
        </w:rPr>
        <w:t>Tal</w:t>
      </w:r>
      <w:r>
        <w:rPr>
          <w:rFonts w:ascii="Garamond" w:hAnsi="Garamond"/>
          <w:color w:val="000000"/>
          <w:u w:val="single"/>
        </w:rPr>
        <w:t>i</w:t>
      </w:r>
      <w:r w:rsidRPr="004729C9">
        <w:rPr>
          <w:rFonts w:ascii="Garamond" w:hAnsi="Garamond"/>
          <w:color w:val="000000"/>
          <w:u w:val="single"/>
        </w:rPr>
        <w:t xml:space="preserve"> dichiarazion</w:t>
      </w:r>
      <w:r>
        <w:rPr>
          <w:rFonts w:ascii="Garamond" w:hAnsi="Garamond"/>
          <w:color w:val="000000"/>
          <w:u w:val="single"/>
        </w:rPr>
        <w:t>i</w:t>
      </w:r>
      <w:r w:rsidRPr="004729C9">
        <w:rPr>
          <w:rFonts w:ascii="Garamond" w:hAnsi="Garamond"/>
          <w:color w:val="000000"/>
          <w:u w:val="single"/>
        </w:rPr>
        <w:t xml:space="preserve"> si rend</w:t>
      </w:r>
      <w:r>
        <w:rPr>
          <w:rFonts w:ascii="Garamond" w:hAnsi="Garamond"/>
          <w:color w:val="000000"/>
          <w:u w:val="single"/>
        </w:rPr>
        <w:t>ono</w:t>
      </w:r>
      <w:r w:rsidRPr="004729C9">
        <w:rPr>
          <w:rFonts w:ascii="Garamond" w:hAnsi="Garamond"/>
          <w:color w:val="000000"/>
          <w:u w:val="single"/>
        </w:rPr>
        <w:t xml:space="preserve"> necessari</w:t>
      </w:r>
      <w:r>
        <w:rPr>
          <w:rFonts w:ascii="Garamond" w:hAnsi="Garamond"/>
          <w:color w:val="000000"/>
          <w:u w:val="single"/>
        </w:rPr>
        <w:t>e</w:t>
      </w:r>
      <w:r w:rsidRPr="004729C9">
        <w:rPr>
          <w:rFonts w:ascii="Garamond" w:hAnsi="Garamond"/>
          <w:color w:val="000000"/>
          <w:u w:val="single"/>
        </w:rPr>
        <w:t xml:space="preserve"> </w:t>
      </w:r>
      <w:r>
        <w:rPr>
          <w:rFonts w:ascii="Garamond" w:hAnsi="Garamond"/>
          <w:color w:val="000000"/>
          <w:u w:val="single"/>
        </w:rPr>
        <w:t>per le seguenti motivazioni:</w:t>
      </w:r>
    </w:p>
    <w:p w14:paraId="1077863A" w14:textId="77777777" w:rsidR="00437C46" w:rsidRDefault="00437C46" w:rsidP="00437C46">
      <w:pPr>
        <w:ind w:right="28"/>
        <w:jc w:val="both"/>
        <w:rPr>
          <w:rFonts w:ascii="Garamond" w:hAnsi="Garamond" w:cs="Arial"/>
          <w:color w:val="000000"/>
        </w:rPr>
      </w:pPr>
    </w:p>
    <w:p w14:paraId="5465086E" w14:textId="77777777" w:rsidR="00437C46" w:rsidRPr="001533A1" w:rsidRDefault="00437C46" w:rsidP="00437C46">
      <w:pPr>
        <w:ind w:right="28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- P</w:t>
      </w:r>
      <w:r w:rsidRPr="004729C9">
        <w:rPr>
          <w:rFonts w:ascii="Garamond" w:hAnsi="Garamond"/>
          <w:bCs/>
          <w:color w:val="000000"/>
        </w:rPr>
        <w:t xml:space="preserve">er svolgere il ruolo di Responsabile di un progetto di ricerca derivante da bando competitivo e trasparente e per assumere tutti gli impegni che ne derivano in caso di finanziamento, è necessario instaurare con l’ente in cui si svolge la ricerca un rapporto di lavoro </w:t>
      </w:r>
      <w:r w:rsidRPr="004729C9">
        <w:rPr>
          <w:rFonts w:ascii="Garamond" w:hAnsi="Garamond"/>
          <w:bCs/>
          <w:color w:val="000000"/>
          <w:u w:val="single"/>
        </w:rPr>
        <w:t>per tutta la durata del progetto coerente sia con le normative nazionali sia con le attività di ricerca previste.</w:t>
      </w:r>
      <w:r w:rsidR="001533A1">
        <w:rPr>
          <w:rFonts w:ascii="Garamond" w:hAnsi="Garamond"/>
          <w:bCs/>
          <w:color w:val="000000"/>
          <w:u w:val="single"/>
        </w:rPr>
        <w:t xml:space="preserve"> </w:t>
      </w:r>
      <w:r w:rsidR="001533A1" w:rsidRPr="001533A1">
        <w:rPr>
          <w:rFonts w:ascii="Garamond" w:hAnsi="Garamond"/>
          <w:bCs/>
          <w:color w:val="000000"/>
        </w:rPr>
        <w:t xml:space="preserve">Inoltre, </w:t>
      </w:r>
      <w:r w:rsidR="00CB49CA">
        <w:rPr>
          <w:rFonts w:ascii="Garamond" w:hAnsi="Garamond"/>
          <w:bCs/>
          <w:color w:val="000000"/>
        </w:rPr>
        <w:t xml:space="preserve">in caso di </w:t>
      </w:r>
      <w:r w:rsidR="00CB49CA">
        <w:rPr>
          <w:rFonts w:ascii="Garamond" w:hAnsi="Garamond"/>
          <w:bCs/>
          <w:color w:val="000000"/>
        </w:rPr>
        <w:lastRenderedPageBreak/>
        <w:t>finanziamento,</w:t>
      </w:r>
      <w:r w:rsidR="001533A1" w:rsidRPr="001533A1">
        <w:rPr>
          <w:rFonts w:ascii="Garamond" w:hAnsi="Garamond"/>
          <w:bCs/>
          <w:color w:val="000000"/>
        </w:rPr>
        <w:t xml:space="preserve"> </w:t>
      </w:r>
      <w:r w:rsidR="00CB49CA" w:rsidRPr="00CB49CA">
        <w:rPr>
          <w:rFonts w:ascii="Garamond" w:hAnsi="Garamond"/>
          <w:color w:val="000000"/>
          <w:u w:val="single"/>
        </w:rPr>
        <w:t xml:space="preserve">il </w:t>
      </w:r>
      <w:r w:rsidR="00CB49CA" w:rsidRPr="00CB49CA">
        <w:rPr>
          <w:rFonts w:ascii="Garamond" w:hAnsi="Garamond"/>
          <w:bCs/>
          <w:color w:val="000000"/>
          <w:u w:val="single"/>
        </w:rPr>
        <w:t>Ministero della Salute non prevede la possibilità di sostituire i nominativi indicati nella proposta</w:t>
      </w:r>
      <w:r w:rsidR="00BC7CBE">
        <w:rPr>
          <w:rFonts w:ascii="Garamond" w:hAnsi="Garamond"/>
          <w:bCs/>
          <w:color w:val="000000"/>
        </w:rPr>
        <w:t>.</w:t>
      </w:r>
      <w:r w:rsidR="003755C6">
        <w:rPr>
          <w:rFonts w:ascii="Garamond" w:hAnsi="Garamond"/>
          <w:bCs/>
          <w:color w:val="000000"/>
        </w:rPr>
        <w:t xml:space="preserve"> </w:t>
      </w:r>
      <w:r w:rsidR="00BC7CBE">
        <w:rPr>
          <w:rFonts w:ascii="Garamond" w:hAnsi="Garamond"/>
          <w:bCs/>
          <w:color w:val="000000"/>
        </w:rPr>
        <w:t>Specificatamente, p</w:t>
      </w:r>
      <w:r w:rsidR="003755C6">
        <w:rPr>
          <w:rFonts w:ascii="Garamond" w:hAnsi="Garamond"/>
          <w:bCs/>
          <w:color w:val="000000"/>
        </w:rPr>
        <w:t>er i ricercatori</w:t>
      </w:r>
      <w:r w:rsidR="00CB49CA">
        <w:rPr>
          <w:rFonts w:ascii="Garamond" w:hAnsi="Garamond"/>
          <w:bCs/>
          <w:color w:val="000000"/>
        </w:rPr>
        <w:t xml:space="preserve"> collaboratori delle proposte GR che non abbiano un rapporto a tempo indeterminato </w:t>
      </w:r>
      <w:r w:rsidR="001533A1">
        <w:rPr>
          <w:rFonts w:ascii="Garamond" w:hAnsi="Garamond"/>
          <w:bCs/>
          <w:color w:val="000000"/>
        </w:rPr>
        <w:t xml:space="preserve">viene richiesta </w:t>
      </w:r>
      <w:r w:rsidR="001533A1" w:rsidRPr="001533A1">
        <w:rPr>
          <w:rFonts w:ascii="Garamond" w:hAnsi="Garamond"/>
          <w:bCs/>
          <w:color w:val="000000"/>
        </w:rPr>
        <w:t xml:space="preserve">idonea dichiarazione </w:t>
      </w:r>
      <w:r w:rsidR="001533A1">
        <w:rPr>
          <w:rFonts w:ascii="Garamond" w:hAnsi="Garamond"/>
          <w:bCs/>
          <w:color w:val="000000"/>
        </w:rPr>
        <w:t>da parte dell’</w:t>
      </w:r>
      <w:r w:rsidR="003755C6">
        <w:rPr>
          <w:rFonts w:ascii="Garamond" w:hAnsi="Garamond"/>
          <w:bCs/>
          <w:color w:val="000000"/>
        </w:rPr>
        <w:t xml:space="preserve">Ente di appartenenza, </w:t>
      </w:r>
      <w:r w:rsidR="00012540">
        <w:rPr>
          <w:rFonts w:ascii="Garamond" w:hAnsi="Garamond"/>
          <w:bCs/>
          <w:color w:val="000000"/>
        </w:rPr>
        <w:t xml:space="preserve">che </w:t>
      </w:r>
      <w:r w:rsidR="00012540" w:rsidRPr="001533A1">
        <w:rPr>
          <w:rFonts w:ascii="Garamond" w:hAnsi="Garamond"/>
          <w:bCs/>
          <w:color w:val="000000"/>
        </w:rPr>
        <w:t>garantisca</w:t>
      </w:r>
      <w:r w:rsidR="001533A1" w:rsidRPr="001533A1">
        <w:rPr>
          <w:rFonts w:ascii="Garamond" w:hAnsi="Garamond"/>
          <w:bCs/>
          <w:color w:val="000000"/>
        </w:rPr>
        <w:t xml:space="preserve"> il mantenimento del rapporto di lavoro per tutta la durata del progetto</w:t>
      </w:r>
      <w:r w:rsidR="003755C6">
        <w:rPr>
          <w:rFonts w:ascii="Garamond" w:hAnsi="Garamond"/>
          <w:bCs/>
          <w:color w:val="000000"/>
        </w:rPr>
        <w:t>.</w:t>
      </w:r>
    </w:p>
    <w:p w14:paraId="430147FE" w14:textId="77777777" w:rsidR="00437C46" w:rsidRPr="004729C9" w:rsidRDefault="00437C46" w:rsidP="00437C46">
      <w:pPr>
        <w:ind w:right="-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Si precisa</w:t>
      </w:r>
      <w:r w:rsidR="00BC7CBE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che i</w:t>
      </w:r>
      <w:r w:rsidRPr="004729C9">
        <w:rPr>
          <w:rFonts w:ascii="Garamond" w:hAnsi="Garamond"/>
          <w:color w:val="000000"/>
        </w:rPr>
        <w:t xml:space="preserve"> fondi per </w:t>
      </w:r>
      <w:r>
        <w:rPr>
          <w:rFonts w:ascii="Garamond" w:hAnsi="Garamond"/>
          <w:color w:val="000000"/>
        </w:rPr>
        <w:t xml:space="preserve">il salario </w:t>
      </w:r>
      <w:r w:rsidRPr="004729C9">
        <w:rPr>
          <w:rFonts w:ascii="Garamond" w:hAnsi="Garamond"/>
          <w:color w:val="000000"/>
        </w:rPr>
        <w:t>dovranno essere messi a disposizione dallo stesso progetto (quindi previsti nel budget del progetto).</w:t>
      </w:r>
      <w:r w:rsidR="00234384">
        <w:rPr>
          <w:rFonts w:ascii="Garamond" w:hAnsi="Garamond"/>
          <w:color w:val="000000"/>
        </w:rPr>
        <w:t xml:space="preserve"> </w:t>
      </w:r>
      <w:r w:rsidRPr="004729C9">
        <w:rPr>
          <w:rFonts w:ascii="Garamond" w:hAnsi="Garamond"/>
          <w:color w:val="000000"/>
        </w:rPr>
        <w:t xml:space="preserve">In alternativa, dovranno essere messi a disposizione dal Dipartimento presso </w:t>
      </w:r>
      <w:r>
        <w:rPr>
          <w:rFonts w:ascii="Garamond" w:hAnsi="Garamond"/>
          <w:color w:val="000000"/>
        </w:rPr>
        <w:t>cui</w:t>
      </w:r>
      <w:r w:rsidRPr="004729C9">
        <w:rPr>
          <w:rFonts w:ascii="Garamond" w:hAnsi="Garamond"/>
          <w:color w:val="000000"/>
        </w:rPr>
        <w:t xml:space="preserve"> si svolge la ricerca</w:t>
      </w:r>
      <w:r>
        <w:rPr>
          <w:rFonts w:ascii="Garamond" w:hAnsi="Garamond"/>
          <w:color w:val="000000"/>
        </w:rPr>
        <w:t xml:space="preserve"> </w:t>
      </w:r>
      <w:r w:rsidRPr="00EA1B02">
        <w:rPr>
          <w:rFonts w:ascii="Garamond" w:hAnsi="Garamond"/>
          <w:b/>
          <w:color w:val="000000"/>
          <w:vertAlign w:val="superscript"/>
        </w:rPr>
        <w:t>(2)</w:t>
      </w:r>
      <w:r w:rsidRPr="004729C9">
        <w:rPr>
          <w:rFonts w:ascii="Garamond" w:hAnsi="Garamond"/>
          <w:color w:val="000000"/>
        </w:rPr>
        <w:t>.</w:t>
      </w:r>
    </w:p>
    <w:p w14:paraId="2333A18F" w14:textId="77777777" w:rsidR="00437C46" w:rsidRPr="004729C9" w:rsidRDefault="00437C46" w:rsidP="00437C46">
      <w:pPr>
        <w:ind w:right="-1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</w:rPr>
        <w:t xml:space="preserve">Le recenti novità </w:t>
      </w:r>
      <w:r>
        <w:rPr>
          <w:rFonts w:ascii="Garamond" w:hAnsi="Garamond"/>
          <w:color w:val="000000"/>
        </w:rPr>
        <w:t>introdotte dalle normative relative ad arruolamenti e chiamate dirette sono in via di approfondimento e non garantiscono al momento né la possibilità di proroga del contratto né la possibilità di chiamata diretta con altra forma contrattuale.</w:t>
      </w:r>
    </w:p>
    <w:p w14:paraId="0EC9ACF7" w14:textId="77777777" w:rsidR="00437C46" w:rsidRPr="004729C9" w:rsidRDefault="00437C46" w:rsidP="00437C46">
      <w:pPr>
        <w:ind w:right="-1"/>
        <w:jc w:val="both"/>
        <w:rPr>
          <w:rFonts w:ascii="Garamond" w:hAnsi="Garamond"/>
          <w:color w:val="000000"/>
        </w:rPr>
      </w:pPr>
    </w:p>
    <w:p w14:paraId="69FD342E" w14:textId="77777777" w:rsidR="00437C46" w:rsidRDefault="00437C46" w:rsidP="00437C46">
      <w:pPr>
        <w:ind w:right="-1"/>
        <w:jc w:val="both"/>
        <w:rPr>
          <w:rFonts w:ascii="Garamond" w:hAnsi="Garamond"/>
          <w:color w:val="000000"/>
        </w:rPr>
      </w:pPr>
      <w:r w:rsidRPr="00EA1B02">
        <w:rPr>
          <w:rFonts w:ascii="Garamond" w:hAnsi="Garamond"/>
          <w:color w:val="000000"/>
        </w:rPr>
        <w:t>- L</w:t>
      </w:r>
      <w:r w:rsidRPr="0002190C">
        <w:rPr>
          <w:rFonts w:ascii="Garamond" w:hAnsi="Garamond"/>
          <w:color w:val="000000"/>
        </w:rPr>
        <w:t>e date di inizio e di fine del progetto non possono essere previste con certezza perché sub</w:t>
      </w:r>
      <w:r w:rsidRPr="004729C9">
        <w:rPr>
          <w:rFonts w:ascii="Garamond" w:hAnsi="Garamond"/>
          <w:color w:val="000000"/>
        </w:rPr>
        <w:t xml:space="preserve">ordinate alle tempistiche dell’ente finanziatore, alle </w:t>
      </w:r>
      <w:r w:rsidRPr="004729C9">
        <w:rPr>
          <w:rFonts w:ascii="Garamond" w:hAnsi="Garamond"/>
          <w:bCs/>
          <w:color w:val="000000"/>
        </w:rPr>
        <w:t xml:space="preserve">diverse fasi di valutazione previste dagli enti finanziatori, alle diverse modalità di negoziazione/assegnazione dei progetti vinti </w:t>
      </w:r>
      <w:r w:rsidRPr="004729C9">
        <w:rPr>
          <w:rFonts w:ascii="Garamond" w:hAnsi="Garamond"/>
          <w:color w:val="000000"/>
        </w:rPr>
        <w:t>e legate anche ad altri aspetti quali, per esempio, necessità di approvazione da parte del Comitato Etico e/o OPBA/Ministero della Salute, eventuali ritardi nell’avvio del progetto, eventuali richieste di proroghe sulla durata del progetto</w:t>
      </w:r>
      <w:r w:rsidR="00170CA7">
        <w:rPr>
          <w:rFonts w:ascii="Garamond" w:hAnsi="Garamond"/>
          <w:color w:val="000000"/>
        </w:rPr>
        <w:t>.</w:t>
      </w:r>
    </w:p>
    <w:p w14:paraId="31C7A83F" w14:textId="77777777" w:rsidR="006373C1" w:rsidRPr="006F3988" w:rsidRDefault="006373C1" w:rsidP="006F3988">
      <w:pPr>
        <w:ind w:right="-1"/>
        <w:jc w:val="both"/>
        <w:rPr>
          <w:rFonts w:ascii="Garamond" w:hAnsi="Garamond"/>
          <w:color w:val="000000"/>
          <w:u w:val="single"/>
        </w:rPr>
      </w:pPr>
    </w:p>
    <w:p w14:paraId="538E4311" w14:textId="77777777" w:rsidR="00B2501B" w:rsidRPr="006F3988" w:rsidRDefault="00B2501B" w:rsidP="006F3988">
      <w:pPr>
        <w:ind w:left="2835" w:right="28" w:hanging="2835"/>
        <w:jc w:val="both"/>
        <w:rPr>
          <w:rFonts w:ascii="Garamond" w:hAnsi="Garamond" w:cs="Arial"/>
          <w:color w:val="000000"/>
          <w:u w:val="single"/>
        </w:rPr>
      </w:pPr>
    </w:p>
    <w:p w14:paraId="13AFB646" w14:textId="77777777" w:rsidR="009A49B6" w:rsidRDefault="00CB0D4E" w:rsidP="006F3988">
      <w:pPr>
        <w:ind w:left="2835" w:right="28" w:hanging="2835"/>
        <w:jc w:val="both"/>
        <w:rPr>
          <w:rFonts w:ascii="Garamond" w:hAnsi="Garamond" w:cs="Arial"/>
          <w:color w:val="000000"/>
          <w:highlight w:val="yellow"/>
        </w:rPr>
      </w:pPr>
      <w:r w:rsidRPr="006F3988">
        <w:rPr>
          <w:rFonts w:ascii="Garamond" w:hAnsi="Garamond" w:cs="Arial"/>
          <w:color w:val="000000"/>
          <w:u w:val="single"/>
        </w:rPr>
        <w:t>DURATA DEL PROGETTO</w:t>
      </w:r>
      <w:r w:rsidR="00C413D6" w:rsidRPr="006F3988">
        <w:rPr>
          <w:rFonts w:ascii="Garamond" w:hAnsi="Garamond" w:cs="Arial"/>
          <w:color w:val="000000"/>
        </w:rPr>
        <w:t xml:space="preserve">: </w:t>
      </w:r>
      <w:r w:rsidRPr="00170CA7">
        <w:rPr>
          <w:rFonts w:ascii="Garamond" w:hAnsi="Garamond" w:cs="Arial"/>
          <w:color w:val="000000"/>
          <w:highlight w:val="yellow"/>
        </w:rPr>
        <w:t xml:space="preserve">indicare </w:t>
      </w:r>
      <w:r w:rsidR="00D926C6" w:rsidRPr="00170CA7">
        <w:rPr>
          <w:rFonts w:ascii="Garamond" w:hAnsi="Garamond" w:cs="Arial"/>
          <w:color w:val="000000"/>
          <w:highlight w:val="yellow"/>
        </w:rPr>
        <w:t xml:space="preserve">durata del progetto </w:t>
      </w:r>
      <w:r w:rsidR="00170CA7">
        <w:rPr>
          <w:rFonts w:ascii="Garamond" w:hAnsi="Garamond" w:cs="Arial"/>
          <w:color w:val="000000"/>
          <w:highlight w:val="yellow"/>
        </w:rPr>
        <w:t xml:space="preserve">(in mesi) </w:t>
      </w:r>
    </w:p>
    <w:p w14:paraId="56F05FC3" w14:textId="77777777" w:rsidR="00170CA7" w:rsidRDefault="00170CA7" w:rsidP="006F3988">
      <w:pPr>
        <w:ind w:left="2835" w:right="28" w:hanging="2835"/>
        <w:jc w:val="both"/>
        <w:rPr>
          <w:rFonts w:ascii="Garamond" w:hAnsi="Garamond" w:cs="Arial"/>
          <w:color w:val="000000"/>
        </w:rPr>
      </w:pPr>
    </w:p>
    <w:p w14:paraId="5E96AEDA" w14:textId="77777777" w:rsidR="00170CA7" w:rsidRPr="00EA1B02" w:rsidRDefault="00170CA7" w:rsidP="00170CA7">
      <w:pPr>
        <w:ind w:right="-1"/>
        <w:jc w:val="both"/>
        <w:rPr>
          <w:rFonts w:ascii="Garamond" w:hAnsi="Garamond"/>
          <w:color w:val="000000"/>
          <w:highlight w:val="yellow"/>
        </w:rPr>
      </w:pPr>
      <w:r w:rsidRPr="006F3988">
        <w:rPr>
          <w:rFonts w:ascii="Garamond" w:hAnsi="Garamond"/>
          <w:color w:val="000000"/>
          <w:u w:val="single"/>
        </w:rPr>
        <w:t>OGGETTO DELLA RICERCA</w:t>
      </w:r>
      <w:r w:rsidRPr="006F3988">
        <w:rPr>
          <w:rFonts w:ascii="Garamond" w:hAnsi="Garamond"/>
          <w:color w:val="000000"/>
        </w:rPr>
        <w:t xml:space="preserve">: </w:t>
      </w:r>
      <w:r w:rsidRPr="00EA1B02">
        <w:rPr>
          <w:rFonts w:ascii="Garamond" w:hAnsi="Garamond"/>
          <w:color w:val="000000"/>
          <w:highlight w:val="yellow"/>
        </w:rPr>
        <w:t>specificare l'oggetto della ricerca e descrivere brevemente le attività</w:t>
      </w:r>
    </w:p>
    <w:p w14:paraId="55BEDA6E" w14:textId="77777777" w:rsidR="00170CA7" w:rsidRPr="006F3988" w:rsidRDefault="00170CA7" w:rsidP="00170CA7">
      <w:pPr>
        <w:ind w:left="2124" w:right="-1" w:firstLine="708"/>
        <w:jc w:val="both"/>
        <w:rPr>
          <w:rFonts w:ascii="Garamond" w:hAnsi="Garamond"/>
          <w:color w:val="000000"/>
        </w:rPr>
      </w:pPr>
      <w:r w:rsidRPr="00EA1B02">
        <w:rPr>
          <w:rFonts w:ascii="Garamond" w:hAnsi="Garamond"/>
          <w:color w:val="000000"/>
          <w:highlight w:val="yellow"/>
        </w:rPr>
        <w:t xml:space="preserve">      previste</w:t>
      </w:r>
    </w:p>
    <w:p w14:paraId="15CE83C2" w14:textId="77777777" w:rsidR="00CB0D4E" w:rsidRPr="006F3988" w:rsidRDefault="00CB0D4E" w:rsidP="00170CA7">
      <w:pPr>
        <w:ind w:right="28"/>
        <w:jc w:val="both"/>
        <w:rPr>
          <w:rFonts w:ascii="Garamond" w:hAnsi="Garamond" w:cs="Arial"/>
          <w:color w:val="000000"/>
        </w:rPr>
      </w:pPr>
      <w:r w:rsidRPr="006F3988">
        <w:rPr>
          <w:rFonts w:ascii="Garamond" w:hAnsi="Garamond" w:cs="Arial"/>
          <w:color w:val="000000"/>
        </w:rPr>
        <w:tab/>
      </w:r>
    </w:p>
    <w:p w14:paraId="2EA15C21" w14:textId="77777777" w:rsidR="00D926C6" w:rsidRPr="006F3988" w:rsidRDefault="00CB0D4E" w:rsidP="006F3988">
      <w:pPr>
        <w:ind w:left="2835" w:right="28" w:hanging="2835"/>
        <w:jc w:val="both"/>
        <w:rPr>
          <w:rFonts w:ascii="Garamond" w:hAnsi="Garamond" w:cs="Arial"/>
          <w:color w:val="000000"/>
        </w:rPr>
      </w:pPr>
      <w:r w:rsidRPr="006F3988">
        <w:rPr>
          <w:rFonts w:ascii="Garamond" w:hAnsi="Garamond" w:cs="Arial"/>
          <w:color w:val="000000"/>
          <w:u w:val="single"/>
        </w:rPr>
        <w:t>COSTO DEL PROGETTO E FINANZIAMENTO COMPLESSIVO</w:t>
      </w:r>
      <w:r w:rsidRPr="006F3988">
        <w:rPr>
          <w:rFonts w:ascii="Garamond" w:hAnsi="Garamond" w:cs="Arial"/>
          <w:color w:val="000000"/>
        </w:rPr>
        <w:t>:</w:t>
      </w:r>
    </w:p>
    <w:p w14:paraId="7F582FBB" w14:textId="77777777" w:rsidR="00CB0D4E" w:rsidRPr="006F3988" w:rsidRDefault="00CB0D4E" w:rsidP="006F3988">
      <w:pPr>
        <w:ind w:left="2835" w:right="28" w:hanging="3"/>
        <w:jc w:val="both"/>
        <w:rPr>
          <w:rFonts w:ascii="Garamond" w:hAnsi="Garamond" w:cs="Arial"/>
          <w:color w:val="000000"/>
        </w:rPr>
      </w:pPr>
      <w:r w:rsidRPr="00234384">
        <w:rPr>
          <w:rFonts w:ascii="Garamond" w:hAnsi="Garamond" w:cs="Arial"/>
          <w:color w:val="000000"/>
          <w:highlight w:val="yellow"/>
        </w:rPr>
        <w:t xml:space="preserve">indicare il costo </w:t>
      </w:r>
      <w:r w:rsidR="008A6985" w:rsidRPr="00234384">
        <w:rPr>
          <w:rFonts w:ascii="Garamond" w:hAnsi="Garamond" w:cs="Arial"/>
          <w:color w:val="000000"/>
          <w:highlight w:val="yellow"/>
        </w:rPr>
        <w:t xml:space="preserve">complessivo </w:t>
      </w:r>
      <w:r w:rsidRPr="00234384">
        <w:rPr>
          <w:rFonts w:ascii="Garamond" w:hAnsi="Garamond" w:cs="Arial"/>
          <w:color w:val="000000"/>
          <w:highlight w:val="yellow"/>
        </w:rPr>
        <w:t>del progetto e l'entità del finanziamento da richiedere, in accordo con le regole di partecipazione contenute nel bando</w:t>
      </w:r>
      <w:r w:rsidR="00846E62" w:rsidRPr="00234384">
        <w:rPr>
          <w:rFonts w:ascii="Garamond" w:hAnsi="Garamond" w:cs="Arial"/>
          <w:color w:val="000000"/>
          <w:highlight w:val="yellow"/>
        </w:rPr>
        <w:t>.</w:t>
      </w:r>
      <w:r w:rsidR="00170CA7" w:rsidRPr="00234384">
        <w:rPr>
          <w:rFonts w:ascii="Garamond" w:hAnsi="Garamond" w:cs="Arial"/>
          <w:color w:val="000000"/>
          <w:highlight w:val="yellow"/>
        </w:rPr>
        <w:t xml:space="preserve"> Allegare il piano di utilizzo del finanziamento specifico per UNIMI.</w:t>
      </w:r>
    </w:p>
    <w:p w14:paraId="752C1FA7" w14:textId="77777777" w:rsidR="00561491" w:rsidRPr="006F3988" w:rsidRDefault="00561491" w:rsidP="006F3988">
      <w:pPr>
        <w:pStyle w:val="corpoverb"/>
        <w:ind w:right="28"/>
        <w:jc w:val="both"/>
        <w:rPr>
          <w:rFonts w:ascii="Garamond" w:hAnsi="Garamond"/>
          <w:color w:val="000000"/>
          <w:sz w:val="24"/>
          <w:szCs w:val="24"/>
        </w:rPr>
      </w:pPr>
    </w:p>
    <w:p w14:paraId="38C73A49" w14:textId="77777777" w:rsidR="00DA3A7D" w:rsidRPr="006F3988" w:rsidRDefault="00DA3A7D" w:rsidP="006F3988">
      <w:pPr>
        <w:ind w:right="-1"/>
        <w:jc w:val="both"/>
        <w:rPr>
          <w:rFonts w:ascii="Garamond" w:hAnsi="Garamond"/>
          <w:color w:val="000000"/>
        </w:rPr>
      </w:pPr>
      <w:r w:rsidRPr="006F3988">
        <w:rPr>
          <w:rFonts w:ascii="Garamond" w:hAnsi="Garamond"/>
          <w:color w:val="000000"/>
        </w:rPr>
        <w:t xml:space="preserve">Il Dipartimento approva l’ospitalità in base ai criteri previsti dal bando che prevedono in particolare di fornire </w:t>
      </w:r>
      <w:r w:rsidRPr="004B398D">
        <w:rPr>
          <w:rFonts w:ascii="Garamond" w:hAnsi="Garamond"/>
          <w:color w:val="000000"/>
          <w:highlight w:val="yellow"/>
        </w:rPr>
        <w:t>al</w:t>
      </w:r>
      <w:r w:rsidR="00BD00E6" w:rsidRPr="004B398D">
        <w:rPr>
          <w:rFonts w:ascii="Garamond" w:hAnsi="Garamond"/>
          <w:color w:val="000000"/>
          <w:highlight w:val="yellow"/>
        </w:rPr>
        <w:t>/alla</w:t>
      </w:r>
      <w:r w:rsidR="004B398D" w:rsidRPr="004B398D">
        <w:rPr>
          <w:rFonts w:ascii="Garamond" w:hAnsi="Garamond"/>
          <w:color w:val="000000"/>
          <w:highlight w:val="yellow"/>
        </w:rPr>
        <w:t xml:space="preserve"> Dott.ssa/Dott. ……………</w:t>
      </w:r>
      <w:r w:rsidR="004B398D">
        <w:rPr>
          <w:rFonts w:ascii="Garamond" w:hAnsi="Garamond"/>
          <w:color w:val="000000"/>
        </w:rPr>
        <w:t xml:space="preserve"> (</w:t>
      </w:r>
      <w:r w:rsidR="00CB49CA" w:rsidRPr="00CB49CA">
        <w:rPr>
          <w:rFonts w:ascii="Garamond" w:hAnsi="Garamond"/>
          <w:color w:val="000000"/>
        </w:rPr>
        <w:t>Ricercatore Collaboratore</w:t>
      </w:r>
      <w:r w:rsidR="004B398D">
        <w:rPr>
          <w:rFonts w:ascii="Garamond" w:hAnsi="Garamond"/>
          <w:color w:val="000000"/>
        </w:rPr>
        <w:t>)</w:t>
      </w:r>
      <w:r w:rsidRPr="006F3988">
        <w:rPr>
          <w:rFonts w:ascii="Garamond" w:hAnsi="Garamond"/>
          <w:color w:val="000000"/>
        </w:rPr>
        <w:t xml:space="preserve"> appropriati spazi di lavoro, laboratori, attrezzature, eventuale personale qualificato e risorse per l’adeguato svolgimento del progetto finanziato per tutta la durata dello stesso.</w:t>
      </w:r>
    </w:p>
    <w:p w14:paraId="4E13DCA8" w14:textId="77777777" w:rsidR="00DA3A7D" w:rsidRPr="006F3988" w:rsidRDefault="00DA3A7D" w:rsidP="006F3988">
      <w:pPr>
        <w:ind w:right="-1"/>
        <w:jc w:val="both"/>
        <w:rPr>
          <w:rFonts w:ascii="Garamond" w:hAnsi="Garamond"/>
          <w:color w:val="000000"/>
        </w:rPr>
      </w:pPr>
    </w:p>
    <w:p w14:paraId="6B050693" w14:textId="77777777" w:rsidR="00DA3A7D" w:rsidRPr="006F3988" w:rsidRDefault="00DA3A7D" w:rsidP="006F3988">
      <w:pPr>
        <w:ind w:right="-1"/>
        <w:jc w:val="both"/>
        <w:rPr>
          <w:rFonts w:ascii="Garamond" w:hAnsi="Garamond"/>
          <w:color w:val="000000"/>
        </w:rPr>
      </w:pPr>
      <w:r w:rsidRPr="006F3988">
        <w:rPr>
          <w:rFonts w:ascii="Garamond" w:hAnsi="Garamond"/>
          <w:color w:val="000000"/>
        </w:rPr>
        <w:t xml:space="preserve">Il Dipartimento dichiara che </w:t>
      </w:r>
      <w:r w:rsidRPr="006F3988">
        <w:rPr>
          <w:rFonts w:ascii="Garamond" w:hAnsi="Garamond"/>
          <w:color w:val="000000"/>
          <w:u w:val="single"/>
        </w:rPr>
        <w:t>nessun onere ricadrà sul bilancio di ateneo</w:t>
      </w:r>
      <w:r w:rsidRPr="006F3988">
        <w:rPr>
          <w:rFonts w:ascii="Garamond" w:hAnsi="Garamond"/>
          <w:color w:val="000000"/>
        </w:rPr>
        <w:t>.</w:t>
      </w:r>
    </w:p>
    <w:p w14:paraId="3ADA24AC" w14:textId="77777777" w:rsidR="0047338B" w:rsidRPr="006F3988" w:rsidRDefault="0047338B" w:rsidP="006F3988">
      <w:pPr>
        <w:pStyle w:val="corpoverb"/>
        <w:ind w:right="28"/>
        <w:jc w:val="both"/>
        <w:rPr>
          <w:rFonts w:ascii="Garamond" w:hAnsi="Garamond"/>
          <w:color w:val="000000"/>
          <w:sz w:val="24"/>
          <w:szCs w:val="24"/>
        </w:rPr>
      </w:pPr>
    </w:p>
    <w:p w14:paraId="5DBDAA48" w14:textId="77777777" w:rsidR="0047338B" w:rsidRPr="006F3988" w:rsidRDefault="0047338B" w:rsidP="006F3988">
      <w:pPr>
        <w:ind w:left="1560" w:right="760"/>
        <w:jc w:val="both"/>
        <w:rPr>
          <w:rFonts w:ascii="Garamond" w:hAnsi="Garamond"/>
          <w:color w:val="000000"/>
        </w:rPr>
      </w:pPr>
      <w:r w:rsidRPr="006F3988">
        <w:rPr>
          <w:rFonts w:ascii="Garamond" w:hAnsi="Garamond"/>
          <w:color w:val="000000"/>
        </w:rPr>
        <w:t>Con i migliori saluti</w:t>
      </w:r>
    </w:p>
    <w:p w14:paraId="503A7727" w14:textId="77777777" w:rsidR="0047338B" w:rsidRPr="006F3988" w:rsidRDefault="0047338B" w:rsidP="006F3988">
      <w:pPr>
        <w:ind w:left="6240" w:right="760"/>
        <w:jc w:val="both"/>
        <w:rPr>
          <w:rFonts w:ascii="Garamond" w:hAnsi="Garamond"/>
          <w:color w:val="000000"/>
        </w:rPr>
      </w:pPr>
      <w:r w:rsidRPr="00170CA7">
        <w:rPr>
          <w:rFonts w:ascii="Garamond" w:hAnsi="Garamond"/>
          <w:color w:val="000000"/>
          <w:highlight w:val="yellow"/>
        </w:rPr>
        <w:t>Nome Cognome</w:t>
      </w:r>
    </w:p>
    <w:p w14:paraId="6DF9FBB1" w14:textId="77777777" w:rsidR="0047338B" w:rsidRPr="006F3988" w:rsidRDefault="00561491" w:rsidP="006F3988">
      <w:pPr>
        <w:ind w:left="6240" w:right="760"/>
        <w:jc w:val="both"/>
        <w:rPr>
          <w:rFonts w:ascii="Garamond" w:hAnsi="Garamond"/>
          <w:color w:val="000000"/>
        </w:rPr>
      </w:pPr>
      <w:r w:rsidRPr="006F3988">
        <w:rPr>
          <w:rFonts w:ascii="Garamond" w:hAnsi="Garamond"/>
          <w:color w:val="000000"/>
        </w:rPr>
        <w:t>Il Direttore di Dipartimento</w:t>
      </w:r>
    </w:p>
    <w:p w14:paraId="2A399E0D" w14:textId="77777777" w:rsidR="00561491" w:rsidRPr="006F3988" w:rsidRDefault="00561491" w:rsidP="006F3988">
      <w:pPr>
        <w:ind w:left="6240" w:right="760"/>
        <w:jc w:val="both"/>
        <w:rPr>
          <w:rFonts w:ascii="Garamond" w:hAnsi="Garamond"/>
          <w:color w:val="000000"/>
        </w:rPr>
      </w:pPr>
    </w:p>
    <w:p w14:paraId="7F713029" w14:textId="77777777" w:rsidR="00561491" w:rsidRPr="006F3988" w:rsidRDefault="00561491" w:rsidP="006F3988">
      <w:pPr>
        <w:ind w:left="6240" w:right="760"/>
        <w:jc w:val="both"/>
        <w:rPr>
          <w:rFonts w:ascii="Garamond" w:hAnsi="Garamond"/>
          <w:color w:val="000000"/>
        </w:rPr>
      </w:pPr>
    </w:p>
    <w:p w14:paraId="34519420" w14:textId="77777777" w:rsidR="00561491" w:rsidRPr="006F3988" w:rsidRDefault="00561491" w:rsidP="006F3988">
      <w:pPr>
        <w:ind w:left="6240" w:right="760"/>
        <w:jc w:val="both"/>
        <w:rPr>
          <w:rFonts w:ascii="Garamond" w:hAnsi="Garamond"/>
          <w:color w:val="000000"/>
        </w:rPr>
      </w:pPr>
      <w:r w:rsidRPr="00170CA7">
        <w:rPr>
          <w:rFonts w:ascii="Garamond" w:hAnsi="Garamond"/>
          <w:color w:val="000000"/>
          <w:highlight w:val="yellow"/>
        </w:rPr>
        <w:t>Nome e Cognome</w:t>
      </w:r>
    </w:p>
    <w:p w14:paraId="38AC5396" w14:textId="77777777" w:rsidR="00561491" w:rsidRPr="006F3988" w:rsidRDefault="00561491" w:rsidP="006F3988">
      <w:pPr>
        <w:ind w:left="6240" w:right="760"/>
        <w:rPr>
          <w:rFonts w:ascii="Garamond" w:hAnsi="Garamond"/>
          <w:color w:val="000000"/>
        </w:rPr>
      </w:pPr>
      <w:r w:rsidRPr="006F3988">
        <w:rPr>
          <w:rFonts w:ascii="Garamond" w:hAnsi="Garamond"/>
          <w:color w:val="000000"/>
        </w:rPr>
        <w:t>Il Responsabile Amministrativo di Dipartimento</w:t>
      </w:r>
    </w:p>
    <w:p w14:paraId="460F71AA" w14:textId="77777777" w:rsidR="00561491" w:rsidRPr="006F3988" w:rsidRDefault="00561491" w:rsidP="006F3988">
      <w:pPr>
        <w:ind w:left="6240" w:right="760"/>
        <w:rPr>
          <w:rFonts w:ascii="Garamond" w:hAnsi="Garamond"/>
          <w:color w:val="000000"/>
        </w:rPr>
      </w:pPr>
    </w:p>
    <w:p w14:paraId="59886E3C" w14:textId="77777777" w:rsidR="00561491" w:rsidRPr="006F3988" w:rsidRDefault="00561491" w:rsidP="006F3988">
      <w:pPr>
        <w:ind w:left="6240" w:right="760"/>
        <w:rPr>
          <w:rFonts w:ascii="Garamond" w:hAnsi="Garamond"/>
          <w:color w:val="000000"/>
        </w:rPr>
      </w:pPr>
    </w:p>
    <w:p w14:paraId="61F9C7B7" w14:textId="77777777" w:rsidR="00561491" w:rsidRPr="006F3988" w:rsidRDefault="00561491" w:rsidP="006F3988">
      <w:pPr>
        <w:ind w:left="6240" w:right="760"/>
        <w:jc w:val="both"/>
        <w:rPr>
          <w:rFonts w:ascii="Garamond" w:hAnsi="Garamond"/>
          <w:color w:val="000000"/>
        </w:rPr>
      </w:pPr>
    </w:p>
    <w:p w14:paraId="466FA21A" w14:textId="77777777" w:rsidR="001C5FE1" w:rsidRPr="006F3988" w:rsidRDefault="001C5FE1" w:rsidP="006F3988">
      <w:pPr>
        <w:ind w:right="760"/>
        <w:jc w:val="both"/>
        <w:rPr>
          <w:rFonts w:ascii="Garamond" w:hAnsi="Garamond"/>
          <w:color w:val="000000"/>
        </w:rPr>
      </w:pPr>
      <w:r w:rsidRPr="00170CA7">
        <w:rPr>
          <w:rFonts w:ascii="Garamond" w:hAnsi="Garamond"/>
          <w:color w:val="000000"/>
          <w:highlight w:val="yellow"/>
        </w:rPr>
        <w:t>Luogo e data</w:t>
      </w:r>
    </w:p>
    <w:p w14:paraId="43AAAB7E" w14:textId="77777777" w:rsidR="0047338B" w:rsidRPr="006F3988" w:rsidRDefault="0047338B" w:rsidP="006F3988">
      <w:pPr>
        <w:ind w:left="1560" w:right="760"/>
        <w:jc w:val="both"/>
        <w:rPr>
          <w:rFonts w:ascii="Garamond" w:hAnsi="Garamond"/>
          <w:color w:val="000000"/>
        </w:rPr>
      </w:pPr>
    </w:p>
    <w:p w14:paraId="0581D7C5" w14:textId="77777777" w:rsidR="0047338B" w:rsidRPr="006F3988" w:rsidRDefault="0047338B" w:rsidP="006F3988">
      <w:pPr>
        <w:pStyle w:val="corpoverb"/>
        <w:ind w:left="2835" w:right="28" w:hanging="3"/>
        <w:jc w:val="both"/>
        <w:rPr>
          <w:rFonts w:ascii="Garamond" w:hAnsi="Garamond"/>
          <w:color w:val="000000"/>
          <w:sz w:val="24"/>
          <w:szCs w:val="24"/>
        </w:rPr>
      </w:pPr>
    </w:p>
    <w:p w14:paraId="613F4F9F" w14:textId="77777777" w:rsidR="00B2501B" w:rsidRPr="006F3988" w:rsidRDefault="00B2501B" w:rsidP="006F3988">
      <w:pPr>
        <w:pStyle w:val="corpoverb"/>
        <w:ind w:left="2835" w:right="28" w:hanging="3"/>
        <w:jc w:val="both"/>
        <w:rPr>
          <w:rFonts w:ascii="Garamond" w:hAnsi="Garamond"/>
          <w:color w:val="000000"/>
          <w:sz w:val="24"/>
          <w:szCs w:val="24"/>
        </w:rPr>
      </w:pPr>
    </w:p>
    <w:p w14:paraId="54DE634C" w14:textId="77777777" w:rsidR="008A3D99" w:rsidRPr="006F3988" w:rsidRDefault="008A3D99" w:rsidP="006F3988">
      <w:pPr>
        <w:pStyle w:val="corpoverb"/>
        <w:ind w:left="2835" w:right="28" w:hanging="3"/>
        <w:jc w:val="both"/>
        <w:rPr>
          <w:rFonts w:ascii="Garamond" w:hAnsi="Garamond"/>
          <w:color w:val="000000"/>
          <w:sz w:val="24"/>
          <w:szCs w:val="24"/>
        </w:rPr>
      </w:pPr>
    </w:p>
    <w:p w14:paraId="729440F5" w14:textId="77777777" w:rsidR="00E1771B" w:rsidRDefault="00170CA7" w:rsidP="00E1771B">
      <w:pPr>
        <w:ind w:right="-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N</w:t>
      </w:r>
      <w:r>
        <w:rPr>
          <w:rFonts w:ascii="Garamond" w:hAnsi="Garamond"/>
          <w:b/>
          <w:color w:val="000000"/>
        </w:rPr>
        <w:t>ote:</w:t>
      </w:r>
      <w:r w:rsidR="00E1771B" w:rsidRPr="008A2016">
        <w:rPr>
          <w:rFonts w:ascii="Garamond" w:hAnsi="Garamond"/>
          <w:color w:val="000000"/>
        </w:rPr>
        <w:t xml:space="preserve"> </w:t>
      </w:r>
    </w:p>
    <w:p w14:paraId="3C8CFBDA" w14:textId="77777777" w:rsidR="00170CA7" w:rsidRPr="008A2016" w:rsidRDefault="00170CA7" w:rsidP="00E1771B">
      <w:pPr>
        <w:ind w:right="-1"/>
        <w:jc w:val="both"/>
        <w:rPr>
          <w:rFonts w:ascii="Garamond" w:hAnsi="Garamond"/>
          <w:color w:val="000000"/>
        </w:rPr>
      </w:pPr>
    </w:p>
    <w:p w14:paraId="07A6B5FC" w14:textId="77777777" w:rsidR="00170CA7" w:rsidRDefault="00170CA7" w:rsidP="00170CA7">
      <w:pPr>
        <w:jc w:val="both"/>
        <w:rPr>
          <w:rFonts w:ascii="Garamond" w:hAnsi="Garamond"/>
          <w:bCs/>
          <w:color w:val="000000"/>
        </w:rPr>
      </w:pPr>
      <w:r w:rsidRPr="007652F4">
        <w:rPr>
          <w:rFonts w:ascii="Garamond" w:hAnsi="Garamond"/>
          <w:color w:val="000000"/>
        </w:rPr>
        <w:t>(1</w:t>
      </w:r>
      <w:r>
        <w:rPr>
          <w:rFonts w:ascii="Garamond" w:hAnsi="Garamond"/>
          <w:color w:val="000000"/>
        </w:rPr>
        <w:t xml:space="preserve">) </w:t>
      </w:r>
      <w:r w:rsidRPr="004729C9">
        <w:rPr>
          <w:rFonts w:ascii="Garamond" w:hAnsi="Garamond"/>
          <w:color w:val="000000"/>
        </w:rPr>
        <w:t xml:space="preserve">Per quanto riguarda la contrattualizzazione del Responsabile Scientifico, </w:t>
      </w:r>
      <w:r w:rsidRPr="004729C9">
        <w:rPr>
          <w:rFonts w:ascii="Garamond" w:hAnsi="Garamond"/>
          <w:bCs/>
          <w:color w:val="000000"/>
        </w:rPr>
        <w:t>le attuali normative nazionali prevedono la chiamata diretta da Professore Ordinario</w:t>
      </w:r>
      <w:r>
        <w:rPr>
          <w:rFonts w:ascii="Garamond" w:hAnsi="Garamond"/>
          <w:bCs/>
          <w:color w:val="000000"/>
        </w:rPr>
        <w:t xml:space="preserve">, </w:t>
      </w:r>
      <w:r w:rsidRPr="004729C9">
        <w:rPr>
          <w:rFonts w:ascii="Garamond" w:hAnsi="Garamond"/>
          <w:bCs/>
          <w:color w:val="000000"/>
        </w:rPr>
        <w:t>Professore Associato</w:t>
      </w:r>
      <w:r>
        <w:rPr>
          <w:rFonts w:ascii="Garamond" w:hAnsi="Garamond"/>
          <w:bCs/>
          <w:color w:val="000000"/>
        </w:rPr>
        <w:t xml:space="preserve"> e Ricercatore </w:t>
      </w:r>
      <w:r w:rsidRPr="004729C9">
        <w:rPr>
          <w:rFonts w:ascii="Garamond" w:hAnsi="Garamond"/>
          <w:bCs/>
          <w:color w:val="000000"/>
        </w:rPr>
        <w:t xml:space="preserve">solo per i Principal Investigator vincitori </w:t>
      </w:r>
      <w:r>
        <w:rPr>
          <w:rFonts w:ascii="Garamond" w:hAnsi="Garamond"/>
          <w:bCs/>
          <w:color w:val="000000"/>
        </w:rPr>
        <w:t>di alcune specifiche tipologie di bandi consultabili al seguente link:</w:t>
      </w:r>
    </w:p>
    <w:p w14:paraId="21A04B95" w14:textId="77777777" w:rsidR="00170CA7" w:rsidRPr="004729C9" w:rsidRDefault="00170CA7" w:rsidP="00170CA7">
      <w:pPr>
        <w:jc w:val="both"/>
        <w:rPr>
          <w:rFonts w:ascii="Garamond" w:hAnsi="Garamond"/>
          <w:bCs/>
          <w:color w:val="000000"/>
        </w:rPr>
      </w:pPr>
      <w:hyperlink r:id="rId9" w:history="1">
        <w:r w:rsidRPr="00963936">
          <w:rPr>
            <w:color w:val="0000FF"/>
            <w:u w:val="single"/>
          </w:rPr>
          <w:t>Decreto Ministeriale n. 919 del 22-07-2022 | Ministero dell'Università e della Ricerca (mur.gov.it)</w:t>
        </w:r>
      </w:hyperlink>
    </w:p>
    <w:p w14:paraId="1D804E1A" w14:textId="77777777" w:rsidR="00170CA7" w:rsidRPr="004729C9" w:rsidRDefault="00170CA7" w:rsidP="00170CA7">
      <w:pPr>
        <w:jc w:val="both"/>
        <w:rPr>
          <w:rFonts w:ascii="Garamond" w:hAnsi="Garamond"/>
          <w:bCs/>
          <w:color w:val="000000"/>
        </w:rPr>
      </w:pPr>
    </w:p>
    <w:p w14:paraId="5E40ED0C" w14:textId="77777777" w:rsidR="00170CA7" w:rsidRDefault="00170CA7" w:rsidP="00170CA7">
      <w:pPr>
        <w:ind w:right="-1"/>
        <w:jc w:val="both"/>
        <w:rPr>
          <w:rFonts w:ascii="Garamond" w:hAnsi="Garamond"/>
          <w:color w:val="000000"/>
        </w:rPr>
      </w:pPr>
      <w:r w:rsidRPr="004729C9">
        <w:rPr>
          <w:rFonts w:ascii="Garamond" w:hAnsi="Garamond"/>
          <w:color w:val="000000"/>
        </w:rPr>
        <w:t xml:space="preserve">Per gli altri bandi, se competitivi, trasparenti e dotati di sistemi di valutazione tramite peer-review, la chiamata diretta prevista per il Responsabile Scientifico del progetto </w:t>
      </w:r>
      <w:r w:rsidR="005C592C">
        <w:rPr>
          <w:rFonts w:ascii="Garamond" w:hAnsi="Garamond"/>
          <w:color w:val="000000"/>
        </w:rPr>
        <w:t>sarà effettuata in ottemperanza alla normativa vigente.</w:t>
      </w:r>
    </w:p>
    <w:p w14:paraId="7BD2C8A3" w14:textId="77777777" w:rsidR="00170CA7" w:rsidRPr="004729C9" w:rsidRDefault="00170CA7" w:rsidP="00170CA7">
      <w:pPr>
        <w:ind w:right="-1"/>
        <w:jc w:val="both"/>
        <w:rPr>
          <w:rFonts w:ascii="Garamond" w:hAnsi="Garamond"/>
          <w:color w:val="000000"/>
        </w:rPr>
      </w:pPr>
    </w:p>
    <w:p w14:paraId="606808E7" w14:textId="77777777" w:rsidR="00170CA7" w:rsidRPr="004729C9" w:rsidRDefault="00170CA7" w:rsidP="00170CA7">
      <w:pPr>
        <w:ind w:right="-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(2) Nel caso in cui i fondi per il salario del Responsabile Scientifico vengano </w:t>
      </w:r>
      <w:r w:rsidRPr="004729C9">
        <w:rPr>
          <w:rFonts w:ascii="Garamond" w:hAnsi="Garamond"/>
          <w:color w:val="000000"/>
        </w:rPr>
        <w:t xml:space="preserve">messi a disposizione dal Dipartimento presso </w:t>
      </w:r>
      <w:r>
        <w:rPr>
          <w:rFonts w:ascii="Garamond" w:hAnsi="Garamond"/>
          <w:color w:val="000000"/>
        </w:rPr>
        <w:t>cui</w:t>
      </w:r>
      <w:r w:rsidRPr="004729C9">
        <w:rPr>
          <w:rFonts w:ascii="Garamond" w:hAnsi="Garamond"/>
          <w:color w:val="000000"/>
        </w:rPr>
        <w:t xml:space="preserve"> si svolge la ricerca</w:t>
      </w:r>
      <w:r>
        <w:rPr>
          <w:rFonts w:ascii="Garamond" w:hAnsi="Garamond"/>
          <w:color w:val="000000"/>
        </w:rPr>
        <w:t xml:space="preserve">, </w:t>
      </w:r>
      <w:r w:rsidRPr="004729C9">
        <w:rPr>
          <w:rFonts w:ascii="Garamond" w:hAnsi="Garamond"/>
          <w:color w:val="000000"/>
        </w:rPr>
        <w:t>possono derivare dalle seguenti fonti:</w:t>
      </w:r>
    </w:p>
    <w:p w14:paraId="122A7125" w14:textId="77777777" w:rsidR="00170CA7" w:rsidRPr="004729C9" w:rsidRDefault="00170CA7" w:rsidP="00170CA7">
      <w:pPr>
        <w:ind w:right="-1"/>
        <w:jc w:val="both"/>
        <w:rPr>
          <w:rFonts w:ascii="Garamond" w:hAnsi="Garamond"/>
          <w:color w:val="000000"/>
        </w:rPr>
      </w:pPr>
      <w:r w:rsidRPr="004729C9">
        <w:rPr>
          <w:rFonts w:ascii="Garamond" w:hAnsi="Garamond"/>
          <w:color w:val="000000"/>
        </w:rPr>
        <w:t>- quote di overheads su progetti dell</w:t>
      </w:r>
      <w:r>
        <w:rPr>
          <w:rFonts w:ascii="Garamond" w:hAnsi="Garamond"/>
          <w:color w:val="000000"/>
        </w:rPr>
        <w:t>’</w:t>
      </w:r>
      <w:r w:rsidRPr="004729C9">
        <w:rPr>
          <w:rFonts w:ascii="Garamond" w:hAnsi="Garamond"/>
          <w:color w:val="000000"/>
        </w:rPr>
        <w:t>Unione Europea terminati;</w:t>
      </w:r>
    </w:p>
    <w:p w14:paraId="01434926" w14:textId="77777777" w:rsidR="00170CA7" w:rsidRPr="004729C9" w:rsidRDefault="00170CA7" w:rsidP="00170CA7">
      <w:pPr>
        <w:ind w:right="-1"/>
        <w:jc w:val="both"/>
        <w:rPr>
          <w:rFonts w:ascii="Garamond" w:hAnsi="Garamond"/>
          <w:color w:val="000000"/>
        </w:rPr>
      </w:pPr>
      <w:r w:rsidRPr="004729C9">
        <w:rPr>
          <w:rFonts w:ascii="Garamond" w:hAnsi="Garamond"/>
          <w:color w:val="000000"/>
        </w:rPr>
        <w:t>- "risparmi di spesa" derivanti dalle attività di ricerca, consulenza e formazione commissionate da terzi.</w:t>
      </w:r>
    </w:p>
    <w:p w14:paraId="0D59ECD5" w14:textId="77777777" w:rsidR="00170CA7" w:rsidRPr="004729C9" w:rsidRDefault="00170CA7" w:rsidP="00170CA7">
      <w:pPr>
        <w:pStyle w:val="Default"/>
        <w:ind w:right="-1"/>
        <w:jc w:val="both"/>
        <w:rPr>
          <w:rFonts w:ascii="Garamond" w:hAnsi="Garamond" w:cs="Times New Roman"/>
        </w:rPr>
      </w:pPr>
      <w:r w:rsidRPr="004729C9">
        <w:rPr>
          <w:rFonts w:ascii="Garamond" w:hAnsi="Garamond" w:cs="Times New Roman"/>
        </w:rPr>
        <w:t xml:space="preserve">Si precisa, inoltre, che non sarà possibile utilizzare le seguenti tipologie di fondi: </w:t>
      </w:r>
    </w:p>
    <w:p w14:paraId="4DDF596F" w14:textId="77777777" w:rsidR="00170CA7" w:rsidRPr="004729C9" w:rsidRDefault="00170CA7" w:rsidP="00170CA7">
      <w:pPr>
        <w:pStyle w:val="Default"/>
        <w:ind w:right="-1"/>
        <w:jc w:val="both"/>
        <w:rPr>
          <w:rFonts w:ascii="Garamond" w:hAnsi="Garamond" w:cs="Times New Roman"/>
        </w:rPr>
      </w:pPr>
      <w:r w:rsidRPr="004729C9">
        <w:rPr>
          <w:rFonts w:ascii="Garamond" w:hAnsi="Garamond" w:cs="Times New Roman"/>
        </w:rPr>
        <w:t xml:space="preserve">- contributi dal bilancio di ateneo assegnati ai dipartimenti e/o ai professori e ricercatori; </w:t>
      </w:r>
    </w:p>
    <w:p w14:paraId="0C76C331" w14:textId="77777777" w:rsidR="00170CA7" w:rsidRDefault="00170CA7" w:rsidP="00170CA7">
      <w:pPr>
        <w:ind w:right="28"/>
        <w:jc w:val="both"/>
        <w:rPr>
          <w:rFonts w:ascii="Garamond" w:hAnsi="Garamond"/>
        </w:rPr>
      </w:pPr>
      <w:r w:rsidRPr="004729C9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4729C9">
        <w:rPr>
          <w:rFonts w:ascii="Garamond" w:hAnsi="Garamond"/>
        </w:rPr>
        <w:t>finanziamenti ricevuti in risposta a bandi nazionali, europei o internazionali che richiedano la rendicontazione e quindi l’esclusività della spesa legata ad un progetto specifico.</w:t>
      </w:r>
    </w:p>
    <w:p w14:paraId="432AF216" w14:textId="77777777" w:rsidR="00E1771B" w:rsidRPr="006F3988" w:rsidRDefault="00E1771B" w:rsidP="00170CA7">
      <w:pPr>
        <w:jc w:val="both"/>
        <w:rPr>
          <w:rFonts w:ascii="Garamond" w:hAnsi="Garamond"/>
          <w:color w:val="000000"/>
        </w:rPr>
      </w:pPr>
    </w:p>
    <w:sectPr w:rsidR="00E1771B" w:rsidRPr="006F3988">
      <w:head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1608" w14:textId="77777777" w:rsidR="009942C1" w:rsidRDefault="009942C1" w:rsidP="001711F2">
      <w:r>
        <w:separator/>
      </w:r>
    </w:p>
  </w:endnote>
  <w:endnote w:type="continuationSeparator" w:id="0">
    <w:p w14:paraId="1E1206DA" w14:textId="77777777" w:rsidR="009942C1" w:rsidRDefault="009942C1" w:rsidP="0017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C9A7" w14:textId="77777777" w:rsidR="009942C1" w:rsidRDefault="009942C1" w:rsidP="001711F2">
      <w:r>
        <w:separator/>
      </w:r>
    </w:p>
  </w:footnote>
  <w:footnote w:type="continuationSeparator" w:id="0">
    <w:p w14:paraId="76E0F2FA" w14:textId="77777777" w:rsidR="009942C1" w:rsidRDefault="009942C1" w:rsidP="0017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81CE" w14:textId="77777777" w:rsidR="00860AB1" w:rsidRPr="001711F2" w:rsidRDefault="00860AB1" w:rsidP="001711F2">
    <w:pPr>
      <w:pStyle w:val="Intestazione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0E2"/>
    <w:multiLevelType w:val="hybridMultilevel"/>
    <w:tmpl w:val="4106F406"/>
    <w:lvl w:ilvl="0" w:tplc="45F40A7A">
      <w:numFmt w:val="bullet"/>
      <w:lvlText w:val="-"/>
      <w:lvlJc w:val="left"/>
      <w:pPr>
        <w:ind w:left="319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1714EFF"/>
    <w:multiLevelType w:val="hybridMultilevel"/>
    <w:tmpl w:val="B324F72E"/>
    <w:lvl w:ilvl="0" w:tplc="DF7422C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5BD9"/>
    <w:multiLevelType w:val="hybridMultilevel"/>
    <w:tmpl w:val="C6228880"/>
    <w:lvl w:ilvl="0" w:tplc="BE126C1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3FEE"/>
    <w:multiLevelType w:val="hybridMultilevel"/>
    <w:tmpl w:val="93F22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0BE5"/>
    <w:multiLevelType w:val="hybridMultilevel"/>
    <w:tmpl w:val="7A38585C"/>
    <w:lvl w:ilvl="0" w:tplc="4CEEBC82">
      <w:numFmt w:val="bullet"/>
      <w:lvlText w:val=""/>
      <w:lvlJc w:val="left"/>
      <w:pPr>
        <w:ind w:left="319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EE02F52"/>
    <w:multiLevelType w:val="hybridMultilevel"/>
    <w:tmpl w:val="E2D815E2"/>
    <w:lvl w:ilvl="0" w:tplc="988EF0C2">
      <w:numFmt w:val="bullet"/>
      <w:lvlText w:val="-"/>
      <w:lvlJc w:val="left"/>
      <w:pPr>
        <w:ind w:left="178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6" w15:restartNumberingAfterBreak="0">
    <w:nsid w:val="55207F64"/>
    <w:multiLevelType w:val="hybridMultilevel"/>
    <w:tmpl w:val="976A40E4"/>
    <w:lvl w:ilvl="0" w:tplc="96828DC8">
      <w:start w:val="1"/>
      <w:numFmt w:val="bullet"/>
      <w:lvlText w:val="-"/>
      <w:lvlJc w:val="left"/>
      <w:pPr>
        <w:ind w:left="3624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7" w15:restartNumberingAfterBreak="0">
    <w:nsid w:val="5E9F47D1"/>
    <w:multiLevelType w:val="hybridMultilevel"/>
    <w:tmpl w:val="CB52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F08AE"/>
    <w:multiLevelType w:val="hybridMultilevel"/>
    <w:tmpl w:val="2DB26A56"/>
    <w:lvl w:ilvl="0" w:tplc="03680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853C0"/>
    <w:multiLevelType w:val="hybridMultilevel"/>
    <w:tmpl w:val="463E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0A2B"/>
    <w:multiLevelType w:val="hybridMultilevel"/>
    <w:tmpl w:val="8BF49702"/>
    <w:lvl w:ilvl="0" w:tplc="E75A1560">
      <w:numFmt w:val="bullet"/>
      <w:lvlText w:val="-"/>
      <w:lvlJc w:val="left"/>
      <w:pPr>
        <w:ind w:left="319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4E"/>
    <w:rsid w:val="00010427"/>
    <w:rsid w:val="000119E1"/>
    <w:rsid w:val="00012540"/>
    <w:rsid w:val="000358B7"/>
    <w:rsid w:val="00042EEB"/>
    <w:rsid w:val="000568F7"/>
    <w:rsid w:val="0006466C"/>
    <w:rsid w:val="00091A73"/>
    <w:rsid w:val="000A4DA0"/>
    <w:rsid w:val="000A649E"/>
    <w:rsid w:val="000C30D0"/>
    <w:rsid w:val="000C5C64"/>
    <w:rsid w:val="000D0E67"/>
    <w:rsid w:val="000D1D1C"/>
    <w:rsid w:val="000D583A"/>
    <w:rsid w:val="000F6277"/>
    <w:rsid w:val="0013683E"/>
    <w:rsid w:val="001533A1"/>
    <w:rsid w:val="00155C8B"/>
    <w:rsid w:val="00170CA7"/>
    <w:rsid w:val="001711F2"/>
    <w:rsid w:val="00175E9F"/>
    <w:rsid w:val="0017638F"/>
    <w:rsid w:val="0018374C"/>
    <w:rsid w:val="00185D6D"/>
    <w:rsid w:val="00195225"/>
    <w:rsid w:val="001A139E"/>
    <w:rsid w:val="001A18C7"/>
    <w:rsid w:val="001A721A"/>
    <w:rsid w:val="001C0F88"/>
    <w:rsid w:val="001C5FE1"/>
    <w:rsid w:val="001D6307"/>
    <w:rsid w:val="001D7C1A"/>
    <w:rsid w:val="00200232"/>
    <w:rsid w:val="00206A93"/>
    <w:rsid w:val="00231579"/>
    <w:rsid w:val="00234384"/>
    <w:rsid w:val="0023488F"/>
    <w:rsid w:val="00243A92"/>
    <w:rsid w:val="002551A0"/>
    <w:rsid w:val="00266A5D"/>
    <w:rsid w:val="0028423D"/>
    <w:rsid w:val="0029006C"/>
    <w:rsid w:val="00296672"/>
    <w:rsid w:val="002F30EF"/>
    <w:rsid w:val="002F4375"/>
    <w:rsid w:val="002F673D"/>
    <w:rsid w:val="002F73DD"/>
    <w:rsid w:val="00306948"/>
    <w:rsid w:val="003208E6"/>
    <w:rsid w:val="00332D06"/>
    <w:rsid w:val="00345A52"/>
    <w:rsid w:val="00361090"/>
    <w:rsid w:val="0037026E"/>
    <w:rsid w:val="00373D35"/>
    <w:rsid w:val="003755C6"/>
    <w:rsid w:val="00387291"/>
    <w:rsid w:val="003B308A"/>
    <w:rsid w:val="003C1814"/>
    <w:rsid w:val="003F3532"/>
    <w:rsid w:val="003F6478"/>
    <w:rsid w:val="00402F06"/>
    <w:rsid w:val="00420D5A"/>
    <w:rsid w:val="00423630"/>
    <w:rsid w:val="00437C46"/>
    <w:rsid w:val="0045786A"/>
    <w:rsid w:val="00464A07"/>
    <w:rsid w:val="0047338B"/>
    <w:rsid w:val="004B398D"/>
    <w:rsid w:val="004C71D0"/>
    <w:rsid w:val="004E2E95"/>
    <w:rsid w:val="004E5593"/>
    <w:rsid w:val="00502959"/>
    <w:rsid w:val="00505553"/>
    <w:rsid w:val="005122FF"/>
    <w:rsid w:val="00541576"/>
    <w:rsid w:val="0054189C"/>
    <w:rsid w:val="00556CB1"/>
    <w:rsid w:val="00561491"/>
    <w:rsid w:val="00593654"/>
    <w:rsid w:val="00595CC3"/>
    <w:rsid w:val="005B22B4"/>
    <w:rsid w:val="005C1189"/>
    <w:rsid w:val="005C592C"/>
    <w:rsid w:val="005D7322"/>
    <w:rsid w:val="005E22EF"/>
    <w:rsid w:val="005F769B"/>
    <w:rsid w:val="00617BDD"/>
    <w:rsid w:val="00620EF4"/>
    <w:rsid w:val="006233BE"/>
    <w:rsid w:val="0063227A"/>
    <w:rsid w:val="00634AB2"/>
    <w:rsid w:val="006373C1"/>
    <w:rsid w:val="006528A3"/>
    <w:rsid w:val="00666271"/>
    <w:rsid w:val="00671F15"/>
    <w:rsid w:val="0067499F"/>
    <w:rsid w:val="006756EB"/>
    <w:rsid w:val="00685A67"/>
    <w:rsid w:val="00687665"/>
    <w:rsid w:val="00692FFD"/>
    <w:rsid w:val="006A0064"/>
    <w:rsid w:val="006B5348"/>
    <w:rsid w:val="006B538E"/>
    <w:rsid w:val="006D157D"/>
    <w:rsid w:val="006E7146"/>
    <w:rsid w:val="006F3988"/>
    <w:rsid w:val="006F61C9"/>
    <w:rsid w:val="006F7A1D"/>
    <w:rsid w:val="0070200F"/>
    <w:rsid w:val="00714BE9"/>
    <w:rsid w:val="00717B9A"/>
    <w:rsid w:val="00745F01"/>
    <w:rsid w:val="00747799"/>
    <w:rsid w:val="00752484"/>
    <w:rsid w:val="00773AF4"/>
    <w:rsid w:val="00796CD7"/>
    <w:rsid w:val="007C3A8C"/>
    <w:rsid w:val="007D1145"/>
    <w:rsid w:val="007D7398"/>
    <w:rsid w:val="007D7617"/>
    <w:rsid w:val="007F4385"/>
    <w:rsid w:val="00817A65"/>
    <w:rsid w:val="008216AC"/>
    <w:rsid w:val="008313FE"/>
    <w:rsid w:val="008411B3"/>
    <w:rsid w:val="00846E62"/>
    <w:rsid w:val="0085015F"/>
    <w:rsid w:val="00860AB1"/>
    <w:rsid w:val="0087214C"/>
    <w:rsid w:val="008A3D99"/>
    <w:rsid w:val="008A6985"/>
    <w:rsid w:val="008A69B3"/>
    <w:rsid w:val="008B658A"/>
    <w:rsid w:val="008D52EE"/>
    <w:rsid w:val="0091097D"/>
    <w:rsid w:val="00915F4D"/>
    <w:rsid w:val="009178A0"/>
    <w:rsid w:val="00937170"/>
    <w:rsid w:val="00942F5D"/>
    <w:rsid w:val="00950534"/>
    <w:rsid w:val="00950BC6"/>
    <w:rsid w:val="009762AA"/>
    <w:rsid w:val="00976853"/>
    <w:rsid w:val="009777E4"/>
    <w:rsid w:val="00980BEE"/>
    <w:rsid w:val="009929CA"/>
    <w:rsid w:val="009942C1"/>
    <w:rsid w:val="009A49B6"/>
    <w:rsid w:val="009A73D4"/>
    <w:rsid w:val="009B2623"/>
    <w:rsid w:val="009B3333"/>
    <w:rsid w:val="009E5E9E"/>
    <w:rsid w:val="009E7228"/>
    <w:rsid w:val="00A1494D"/>
    <w:rsid w:val="00A151B4"/>
    <w:rsid w:val="00A242F1"/>
    <w:rsid w:val="00A34391"/>
    <w:rsid w:val="00A34FA7"/>
    <w:rsid w:val="00A37AD8"/>
    <w:rsid w:val="00A42B61"/>
    <w:rsid w:val="00A75EB0"/>
    <w:rsid w:val="00A76250"/>
    <w:rsid w:val="00A82BAF"/>
    <w:rsid w:val="00AB3C75"/>
    <w:rsid w:val="00AC0080"/>
    <w:rsid w:val="00AD235D"/>
    <w:rsid w:val="00AE6576"/>
    <w:rsid w:val="00AE75E4"/>
    <w:rsid w:val="00AE78E3"/>
    <w:rsid w:val="00AF5288"/>
    <w:rsid w:val="00B0134C"/>
    <w:rsid w:val="00B03D1C"/>
    <w:rsid w:val="00B11834"/>
    <w:rsid w:val="00B21713"/>
    <w:rsid w:val="00B23485"/>
    <w:rsid w:val="00B24E34"/>
    <w:rsid w:val="00B2501B"/>
    <w:rsid w:val="00B351E9"/>
    <w:rsid w:val="00B42485"/>
    <w:rsid w:val="00B50A69"/>
    <w:rsid w:val="00B67797"/>
    <w:rsid w:val="00B7298B"/>
    <w:rsid w:val="00B8338C"/>
    <w:rsid w:val="00B94684"/>
    <w:rsid w:val="00BA6B51"/>
    <w:rsid w:val="00BB519C"/>
    <w:rsid w:val="00BC7CBE"/>
    <w:rsid w:val="00BC7D61"/>
    <w:rsid w:val="00BD00E6"/>
    <w:rsid w:val="00BE5515"/>
    <w:rsid w:val="00C03C95"/>
    <w:rsid w:val="00C07A6A"/>
    <w:rsid w:val="00C309F8"/>
    <w:rsid w:val="00C32B43"/>
    <w:rsid w:val="00C37C40"/>
    <w:rsid w:val="00C413D6"/>
    <w:rsid w:val="00C516A5"/>
    <w:rsid w:val="00C74258"/>
    <w:rsid w:val="00C96DA4"/>
    <w:rsid w:val="00CA2643"/>
    <w:rsid w:val="00CB0D4E"/>
    <w:rsid w:val="00CB49CA"/>
    <w:rsid w:val="00CB4ECB"/>
    <w:rsid w:val="00CC3940"/>
    <w:rsid w:val="00CD4964"/>
    <w:rsid w:val="00CE21B2"/>
    <w:rsid w:val="00CF7AD3"/>
    <w:rsid w:val="00D25C2B"/>
    <w:rsid w:val="00D264D1"/>
    <w:rsid w:val="00D338C6"/>
    <w:rsid w:val="00D348E9"/>
    <w:rsid w:val="00D5102A"/>
    <w:rsid w:val="00D61218"/>
    <w:rsid w:val="00D750C9"/>
    <w:rsid w:val="00D926C6"/>
    <w:rsid w:val="00DA3A7D"/>
    <w:rsid w:val="00DB0D94"/>
    <w:rsid w:val="00DC1694"/>
    <w:rsid w:val="00DC6050"/>
    <w:rsid w:val="00DD2401"/>
    <w:rsid w:val="00DD6D35"/>
    <w:rsid w:val="00DE124A"/>
    <w:rsid w:val="00DF0830"/>
    <w:rsid w:val="00E1771B"/>
    <w:rsid w:val="00E4070A"/>
    <w:rsid w:val="00E4656E"/>
    <w:rsid w:val="00E53B73"/>
    <w:rsid w:val="00E56039"/>
    <w:rsid w:val="00E57C84"/>
    <w:rsid w:val="00E63CF9"/>
    <w:rsid w:val="00E67E8C"/>
    <w:rsid w:val="00E73E5B"/>
    <w:rsid w:val="00E97C35"/>
    <w:rsid w:val="00EA5E9D"/>
    <w:rsid w:val="00EE3F5B"/>
    <w:rsid w:val="00EF3534"/>
    <w:rsid w:val="00F135B9"/>
    <w:rsid w:val="00F4381B"/>
    <w:rsid w:val="00F538FF"/>
    <w:rsid w:val="00F603AB"/>
    <w:rsid w:val="00FA4EE5"/>
    <w:rsid w:val="00FB3EEE"/>
    <w:rsid w:val="00FD6B1E"/>
    <w:rsid w:val="00FE1538"/>
    <w:rsid w:val="00FE4239"/>
    <w:rsid w:val="00FE4E06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F8E60"/>
  <w14:defaultImageDpi w14:val="0"/>
  <w15:chartTrackingRefBased/>
  <w15:docId w15:val="{D379549E-FFE3-4D7F-A109-5A9F733C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D4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B0D4E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B0D4E"/>
    <w:pPr>
      <w:keepNext/>
      <w:ind w:left="2835" w:right="27" w:hanging="2835"/>
      <w:jc w:val="both"/>
      <w:outlineLvl w:val="1"/>
    </w:pPr>
    <w:rPr>
      <w:rFonts w:cs="Arial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B0D4E"/>
    <w:pPr>
      <w:keepNext/>
      <w:tabs>
        <w:tab w:val="left" w:pos="1134"/>
        <w:tab w:val="left" w:pos="1985"/>
        <w:tab w:val="left" w:pos="3969"/>
        <w:tab w:val="left" w:pos="5103"/>
      </w:tabs>
      <w:ind w:left="2835" w:right="27" w:hanging="2835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rsid w:val="00CB0D4E"/>
    <w:pPr>
      <w:ind w:left="284" w:hanging="284"/>
      <w:jc w:val="both"/>
    </w:pPr>
    <w:rPr>
      <w:b/>
      <w:bCs/>
      <w:i/>
      <w:iCs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B0D4E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CB0D4E"/>
    <w:pPr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corpoverb">
    <w:name w:val="corpoverb"/>
    <w:basedOn w:val="Normale"/>
    <w:uiPriority w:val="99"/>
    <w:rsid w:val="00CB0D4E"/>
    <w:pPr>
      <w:ind w:left="1701" w:hanging="1701"/>
    </w:pPr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B0D4E"/>
    <w:pPr>
      <w:jc w:val="center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uiPriority w:val="99"/>
    <w:qFormat/>
    <w:rsid w:val="005C1189"/>
    <w:rPr>
      <w:rFonts w:cs="Times New Roman"/>
      <w:b/>
      <w:bCs/>
    </w:rPr>
  </w:style>
  <w:style w:type="character" w:styleId="Enfasicorsivo">
    <w:name w:val="Emphasis"/>
    <w:uiPriority w:val="99"/>
    <w:qFormat/>
    <w:rsid w:val="005C1189"/>
    <w:rPr>
      <w:rFonts w:cs="Times New Roman"/>
      <w:i/>
      <w:iCs/>
    </w:rPr>
  </w:style>
  <w:style w:type="character" w:styleId="Collegamentoipertestuale">
    <w:name w:val="Hyperlink"/>
    <w:uiPriority w:val="99"/>
    <w:rsid w:val="00FD6B1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1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71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11F2"/>
    <w:rPr>
      <w:rFonts w:cs="Times New Roman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63227A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73D3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717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locked/>
    <w:rsid w:val="004E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950BC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C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3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na.ls@unim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ur.gov.it/it/atti-e-normativa/decreto-ministeriale-n-919-del-22-07-20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4DED-E899-4A57-9AEA-CA9B026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DELIBERA DEL CONSIGLIO DI DIPARTIMENTO, ISTITUTO O CENTRO</vt:lpstr>
    </vt:vector>
  </TitlesOfParts>
  <Company>unimi</Company>
  <LinksUpToDate>false</LinksUpToDate>
  <CharactersWithSpaces>6474</CharactersWithSpaces>
  <SharedDoc>false</SharedDoc>
  <HLinks>
    <vt:vector size="12" baseType="variant"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https://www.mur.gov.it/it/atti-e-normativa/decreto-ministeriale-n-919-del-22-07-2022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mailto:officina.ls@unimi.it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DELIBERA DEL CONSIGLIO DI DIPARTIMENTO, ISTITUTO O CENTRO</dc:title>
  <dc:subject/>
  <dc:creator>Pellecchia</dc:creator>
  <cp:keywords/>
  <cp:lastModifiedBy>Paola Papagna</cp:lastModifiedBy>
  <cp:revision>2</cp:revision>
  <cp:lastPrinted>2013-01-08T10:40:00Z</cp:lastPrinted>
  <dcterms:created xsi:type="dcterms:W3CDTF">2024-10-30T10:46:00Z</dcterms:created>
  <dcterms:modified xsi:type="dcterms:W3CDTF">2024-10-30T10:46:00Z</dcterms:modified>
</cp:coreProperties>
</file>