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8072B" w14:textId="77777777" w:rsidR="002A1EE0" w:rsidRDefault="002A1EE0">
      <w:pPr>
        <w:pStyle w:val="Corpotesto"/>
        <w:ind w:right="28"/>
        <w:jc w:val="center"/>
      </w:pPr>
    </w:p>
    <w:p w14:paraId="20A7BF89" w14:textId="77777777" w:rsidR="002A1EE0" w:rsidRDefault="002A1EE0">
      <w:pPr>
        <w:pStyle w:val="Corpotesto"/>
        <w:ind w:right="28"/>
        <w:jc w:val="center"/>
      </w:pPr>
    </w:p>
    <w:p w14:paraId="5E6BA61C" w14:textId="77777777" w:rsidR="002A1EE0" w:rsidRDefault="00412D78">
      <w:pPr>
        <w:ind w:left="6373"/>
        <w:jc w:val="right"/>
        <w:rPr>
          <w:rFonts w:ascii="Garamond" w:eastAsia="Garamond" w:hAnsi="Garamond" w:cs="Garamond"/>
        </w:rPr>
      </w:pPr>
      <w:r>
        <w:rPr>
          <w:rFonts w:ascii="Garamond" w:hAnsi="Garamond"/>
        </w:rPr>
        <w:t>Milan, (</w:t>
      </w:r>
      <w:r w:rsidRPr="00E955B1">
        <w:rPr>
          <w:rFonts w:ascii="Garamond" w:hAnsi="Garamond"/>
          <w:highlight w:val="yellow"/>
        </w:rPr>
        <w:t>date</w:t>
      </w:r>
      <w:r>
        <w:rPr>
          <w:rFonts w:ascii="Garamond" w:hAnsi="Garamond"/>
        </w:rPr>
        <w:t>)</w:t>
      </w:r>
    </w:p>
    <w:p w14:paraId="62D07AFA" w14:textId="77777777" w:rsidR="002A1EE0" w:rsidRDefault="002A1EE0">
      <w:pPr>
        <w:rPr>
          <w:rFonts w:ascii="Garamond" w:eastAsia="Garamond" w:hAnsi="Garamond" w:cs="Garamond"/>
        </w:rPr>
      </w:pPr>
    </w:p>
    <w:p w14:paraId="730ABDDB" w14:textId="77777777" w:rsidR="002A1EE0" w:rsidRDefault="00412D78">
      <w:pPr>
        <w:pStyle w:val="NormaleWeb"/>
        <w:shd w:val="clear" w:color="auto" w:fill="FFFFFF"/>
        <w:spacing w:before="0" w:after="0"/>
        <w:jc w:val="right"/>
        <w:rPr>
          <w:rFonts w:ascii="Garamond" w:eastAsia="Garamond" w:hAnsi="Garamond" w:cs="Garamond"/>
          <w:color w:val="383838"/>
          <w:u w:color="383838"/>
        </w:rPr>
      </w:pPr>
      <w:r>
        <w:rPr>
          <w:rFonts w:ascii="Garamond" w:hAnsi="Garamond"/>
          <w:color w:val="383838"/>
          <w:u w:color="383838"/>
        </w:rPr>
        <w:t xml:space="preserve">Fondazione Human </w:t>
      </w:r>
      <w:proofErr w:type="spellStart"/>
      <w:r>
        <w:rPr>
          <w:rFonts w:ascii="Garamond" w:hAnsi="Garamond"/>
          <w:color w:val="383838"/>
          <w:u w:color="383838"/>
        </w:rPr>
        <w:t>Technopole</w:t>
      </w:r>
      <w:proofErr w:type="spellEnd"/>
    </w:p>
    <w:p w14:paraId="7E22701E" w14:textId="30004CED" w:rsidR="002A1EE0" w:rsidRDefault="00E955B1">
      <w:pPr>
        <w:pStyle w:val="NormaleWeb"/>
        <w:shd w:val="clear" w:color="auto" w:fill="FFFFFF"/>
        <w:spacing w:before="0" w:after="0"/>
        <w:jc w:val="right"/>
        <w:rPr>
          <w:rFonts w:ascii="Garamond" w:eastAsia="Garamond" w:hAnsi="Garamond" w:cs="Garamond"/>
          <w:color w:val="383838"/>
          <w:u w:color="383838"/>
        </w:rPr>
      </w:pPr>
      <w:r w:rsidRPr="00E955B1">
        <w:rPr>
          <w:rFonts w:ascii="Garamond" w:hAnsi="Garamond"/>
          <w:color w:val="383838"/>
          <w:u w:color="383838"/>
        </w:rPr>
        <w:t>Viale Rita Levi-Montalcini, 1</w:t>
      </w:r>
    </w:p>
    <w:p w14:paraId="6B80D27F" w14:textId="5FAF7A17" w:rsidR="00E955B1" w:rsidRPr="00E66EAD" w:rsidRDefault="00E955B1" w:rsidP="00E66EAD">
      <w:pPr>
        <w:pStyle w:val="NormaleWeb"/>
        <w:shd w:val="clear" w:color="auto" w:fill="FFFFFF"/>
        <w:spacing w:before="0" w:after="0"/>
        <w:jc w:val="right"/>
        <w:rPr>
          <w:rFonts w:ascii="Garamond" w:eastAsia="Garamond" w:hAnsi="Garamond" w:cs="Garamond"/>
          <w:color w:val="383838"/>
          <w:u w:color="383838"/>
        </w:rPr>
      </w:pPr>
      <w:r w:rsidRPr="00E955B1">
        <w:rPr>
          <w:rFonts w:ascii="Garamond" w:hAnsi="Garamond"/>
          <w:color w:val="383838"/>
          <w:u w:color="383838"/>
        </w:rPr>
        <w:t>Area MIND</w:t>
      </w:r>
      <w:r w:rsidR="00E66EAD" w:rsidRPr="00E66EAD">
        <w:rPr>
          <w:rFonts w:ascii="Garamond" w:hAnsi="Garamond"/>
          <w:color w:val="383838"/>
          <w:u w:color="383838"/>
        </w:rPr>
        <w:t xml:space="preserve"> </w:t>
      </w:r>
      <w:r w:rsidR="00E66EAD">
        <w:rPr>
          <w:rFonts w:ascii="Garamond" w:hAnsi="Garamond"/>
          <w:color w:val="383838"/>
          <w:u w:color="383838"/>
        </w:rPr>
        <w:t>- Cargo 6</w:t>
      </w:r>
      <w:r w:rsidR="00E66EAD" w:rsidRPr="00E955B1">
        <w:rPr>
          <w:rFonts w:ascii="Garamond" w:hAnsi="Garamond"/>
          <w:color w:val="383838"/>
          <w:u w:color="383838"/>
        </w:rPr>
        <w:t xml:space="preserve"> </w:t>
      </w:r>
    </w:p>
    <w:p w14:paraId="0EFA0A74" w14:textId="77777777" w:rsidR="002A1EE0" w:rsidRDefault="00412D78">
      <w:pPr>
        <w:pStyle w:val="NormaleWeb"/>
        <w:shd w:val="clear" w:color="auto" w:fill="FFFFFF"/>
        <w:spacing w:before="0" w:after="0"/>
        <w:jc w:val="right"/>
        <w:rPr>
          <w:rFonts w:ascii="Garamond" w:eastAsia="Garamond" w:hAnsi="Garamond" w:cs="Garamond"/>
          <w:color w:val="383838"/>
          <w:u w:color="383838"/>
          <w:lang w:val="en-US"/>
        </w:rPr>
      </w:pPr>
      <w:r>
        <w:rPr>
          <w:rFonts w:ascii="Garamond" w:hAnsi="Garamond"/>
          <w:color w:val="383838"/>
          <w:u w:color="383838"/>
          <w:lang w:val="en-US"/>
        </w:rPr>
        <w:t>20157 Milan, Italy</w:t>
      </w:r>
    </w:p>
    <w:p w14:paraId="296FC661" w14:textId="77777777" w:rsidR="002A1EE0" w:rsidRDefault="002A1EE0">
      <w:pPr>
        <w:rPr>
          <w:rFonts w:ascii="Garamond" w:eastAsia="Garamond" w:hAnsi="Garamond" w:cs="Garamond"/>
          <w:lang w:val="en-US"/>
        </w:rPr>
      </w:pPr>
    </w:p>
    <w:p w14:paraId="401A4098" w14:textId="77777777" w:rsidR="002A1EE0" w:rsidRDefault="002A1EE0">
      <w:pPr>
        <w:jc w:val="right"/>
        <w:rPr>
          <w:rFonts w:ascii="Garamond" w:eastAsia="Garamond" w:hAnsi="Garamond" w:cs="Garamond"/>
          <w:lang w:val="en-US"/>
        </w:rPr>
      </w:pPr>
    </w:p>
    <w:p w14:paraId="4A2CDA64" w14:textId="77777777" w:rsidR="002A1EE0" w:rsidRDefault="00412D78">
      <w:pPr>
        <w:jc w:val="both"/>
        <w:rPr>
          <w:rFonts w:ascii="Garamond" w:eastAsia="Garamond" w:hAnsi="Garamond" w:cs="Garamond"/>
          <w:b/>
          <w:bCs/>
          <w:lang w:val="en-US"/>
        </w:rPr>
      </w:pPr>
      <w:r>
        <w:rPr>
          <w:rFonts w:ascii="Garamond" w:hAnsi="Garamond"/>
          <w:b/>
          <w:bCs/>
          <w:lang w:val="en-US"/>
        </w:rPr>
        <w:t>Research Project “</w:t>
      </w:r>
      <w:r w:rsidRPr="00E955B1">
        <w:rPr>
          <w:rFonts w:ascii="Garamond" w:hAnsi="Garamond"/>
          <w:b/>
          <w:bCs/>
          <w:highlight w:val="yellow"/>
          <w:lang w:val="en-US"/>
        </w:rPr>
        <w:t>…………</w:t>
      </w:r>
      <w:proofErr w:type="gramStart"/>
      <w:r w:rsidRPr="00E955B1">
        <w:rPr>
          <w:rFonts w:ascii="Garamond" w:hAnsi="Garamond"/>
          <w:b/>
          <w:bCs/>
          <w:highlight w:val="yellow"/>
          <w:lang w:val="en-US"/>
        </w:rPr>
        <w:t>….…..</w:t>
      </w:r>
      <w:proofErr w:type="gramEnd"/>
      <w:r>
        <w:rPr>
          <w:rFonts w:ascii="Garamond" w:hAnsi="Garamond"/>
          <w:b/>
          <w:bCs/>
          <w:lang w:val="en-US"/>
        </w:rPr>
        <w:t xml:space="preserve">” by </w:t>
      </w:r>
      <w:r w:rsidRPr="00E955B1">
        <w:rPr>
          <w:rFonts w:ascii="Garamond" w:hAnsi="Garamond"/>
          <w:b/>
          <w:bCs/>
          <w:highlight w:val="yellow"/>
          <w:lang w:val="en-US"/>
        </w:rPr>
        <w:t xml:space="preserve">……………. </w:t>
      </w:r>
    </w:p>
    <w:p w14:paraId="35C2F9A2" w14:textId="77777777" w:rsidR="002A1EE0" w:rsidRDefault="002A1EE0">
      <w:pPr>
        <w:jc w:val="both"/>
        <w:rPr>
          <w:rFonts w:ascii="Garamond" w:eastAsia="Garamond" w:hAnsi="Garamond" w:cs="Garamond"/>
          <w:b/>
          <w:bCs/>
          <w:lang w:val="en-US"/>
        </w:rPr>
      </w:pPr>
    </w:p>
    <w:p w14:paraId="13EF8463" w14:textId="77777777" w:rsidR="002A1EE0" w:rsidRDefault="00412D78">
      <w:pPr>
        <w:jc w:val="both"/>
        <w:rPr>
          <w:rFonts w:ascii="Garamond" w:eastAsia="Garamond" w:hAnsi="Garamond" w:cs="Garamond"/>
          <w:lang w:val="en-US"/>
        </w:rPr>
      </w:pPr>
      <w:r>
        <w:rPr>
          <w:rFonts w:ascii="Garamond" w:hAnsi="Garamond"/>
          <w:i/>
          <w:iCs/>
          <w:lang w:val="en-US"/>
        </w:rPr>
        <w:t xml:space="preserve">Human Technopole Early Career Fellowship </w:t>
      </w:r>
      <w:proofErr w:type="spellStart"/>
      <w:r>
        <w:rPr>
          <w:rFonts w:ascii="Garamond" w:hAnsi="Garamond"/>
          <w:i/>
          <w:iCs/>
          <w:lang w:val="en-US"/>
        </w:rPr>
        <w:t>Programme</w:t>
      </w:r>
      <w:proofErr w:type="spellEnd"/>
    </w:p>
    <w:p w14:paraId="66B676D8" w14:textId="77777777" w:rsidR="002A1EE0" w:rsidRDefault="002A1EE0">
      <w:pPr>
        <w:jc w:val="both"/>
        <w:rPr>
          <w:rFonts w:ascii="Garamond" w:eastAsia="Garamond" w:hAnsi="Garamond" w:cs="Garamond"/>
          <w:lang w:val="en-US"/>
        </w:rPr>
      </w:pPr>
    </w:p>
    <w:p w14:paraId="00FA351C" w14:textId="77777777" w:rsidR="002A1EE0" w:rsidRDefault="00412D78">
      <w:pPr>
        <w:jc w:val="both"/>
        <w:rPr>
          <w:rFonts w:ascii="Garamond" w:eastAsia="Garamond" w:hAnsi="Garamond" w:cs="Garamond"/>
          <w:lang w:val="en-US"/>
        </w:rPr>
      </w:pPr>
      <w:r>
        <w:rPr>
          <w:rFonts w:ascii="Garamond" w:hAnsi="Garamond"/>
          <w:lang w:val="en-US"/>
        </w:rPr>
        <w:t xml:space="preserve">With reference to the project proposal entitled </w:t>
      </w:r>
      <w:r w:rsidRPr="00E955B1">
        <w:rPr>
          <w:rFonts w:ascii="Garamond" w:hAnsi="Garamond"/>
          <w:highlight w:val="yellow"/>
          <w:lang w:val="en-US"/>
        </w:rPr>
        <w:t xml:space="preserve">………..................................……… </w:t>
      </w:r>
      <w:r>
        <w:rPr>
          <w:rFonts w:ascii="Garamond" w:hAnsi="Garamond"/>
          <w:lang w:val="en-US"/>
        </w:rPr>
        <w:t xml:space="preserve">submitted for funding by Dr. </w:t>
      </w:r>
      <w:r w:rsidRPr="00E955B1">
        <w:rPr>
          <w:rFonts w:ascii="Garamond" w:hAnsi="Garamond"/>
          <w:highlight w:val="yellow"/>
          <w:lang w:val="en-US"/>
        </w:rPr>
        <w:t>……………………</w:t>
      </w:r>
      <w:r>
        <w:rPr>
          <w:rFonts w:ascii="Garamond" w:hAnsi="Garamond"/>
          <w:lang w:val="en-US"/>
        </w:rPr>
        <w:t xml:space="preserve"> (Principal Investigator PI), the Università degli Studi di Milano (hereinafter “the University”), which is the Hosting Institutio</w:t>
      </w:r>
      <w:r w:rsidR="000F2DEE">
        <w:rPr>
          <w:rFonts w:ascii="Garamond" w:hAnsi="Garamond"/>
          <w:lang w:val="en-US"/>
        </w:rPr>
        <w:t xml:space="preserve">n, commits to host and support </w:t>
      </w:r>
      <w:r>
        <w:rPr>
          <w:rFonts w:ascii="Garamond" w:hAnsi="Garamond"/>
          <w:lang w:val="en-US"/>
        </w:rPr>
        <w:t>Dr.</w:t>
      </w:r>
      <w:r w:rsidRPr="00E955B1">
        <w:rPr>
          <w:rFonts w:ascii="Garamond" w:hAnsi="Garamond"/>
          <w:highlight w:val="yellow"/>
          <w:lang w:val="en-US"/>
        </w:rPr>
        <w:t>………………</w:t>
      </w:r>
      <w:proofErr w:type="gramStart"/>
      <w:r w:rsidRPr="00E955B1">
        <w:rPr>
          <w:rFonts w:ascii="Garamond" w:hAnsi="Garamond"/>
          <w:highlight w:val="yellow"/>
          <w:lang w:val="en-US"/>
        </w:rPr>
        <w:t>…..</w:t>
      </w:r>
      <w:proofErr w:type="gramEnd"/>
      <w:r w:rsidRPr="00E955B1">
        <w:rPr>
          <w:rFonts w:ascii="Garamond" w:hAnsi="Garamond"/>
          <w:highlight w:val="yellow"/>
          <w:lang w:val="en-US"/>
        </w:rPr>
        <w:t xml:space="preserve"> </w:t>
      </w:r>
      <w:r>
        <w:rPr>
          <w:rFonts w:ascii="Garamond" w:hAnsi="Garamond"/>
          <w:lang w:val="en-US"/>
        </w:rPr>
        <w:t xml:space="preserve">should the </w:t>
      </w:r>
      <w:proofErr w:type="gramStart"/>
      <w:r>
        <w:rPr>
          <w:rFonts w:ascii="Garamond" w:hAnsi="Garamond"/>
          <w:lang w:val="en-US"/>
        </w:rPr>
        <w:t>above mentioned</w:t>
      </w:r>
      <w:proofErr w:type="gramEnd"/>
      <w:r>
        <w:rPr>
          <w:rFonts w:ascii="Garamond" w:hAnsi="Garamond"/>
          <w:lang w:val="en-US"/>
        </w:rPr>
        <w:t xml:space="preserve"> proposal be retained for funding. </w:t>
      </w:r>
    </w:p>
    <w:p w14:paraId="19D41139" w14:textId="77777777" w:rsidR="002A1EE0" w:rsidRDefault="002A1EE0">
      <w:pPr>
        <w:jc w:val="both"/>
        <w:rPr>
          <w:rFonts w:ascii="Garamond" w:eastAsia="Garamond" w:hAnsi="Garamond" w:cs="Garamond"/>
          <w:lang w:val="en-US"/>
        </w:rPr>
      </w:pPr>
    </w:p>
    <w:p w14:paraId="77A564F6" w14:textId="6993388E" w:rsidR="002A1EE0" w:rsidRDefault="00412D78">
      <w:pPr>
        <w:jc w:val="both"/>
        <w:rPr>
          <w:rFonts w:ascii="Garamond" w:eastAsia="Garamond" w:hAnsi="Garamond" w:cs="Garamond"/>
          <w:lang w:val="en-US"/>
        </w:rPr>
      </w:pPr>
      <w:r>
        <w:rPr>
          <w:rFonts w:ascii="Garamond" w:hAnsi="Garamond"/>
          <w:lang w:val="en-US"/>
        </w:rPr>
        <w:t xml:space="preserve">The Head of the Department of </w:t>
      </w:r>
      <w:r w:rsidRPr="00E955B1">
        <w:rPr>
          <w:rFonts w:ascii="Garamond" w:hAnsi="Garamond"/>
          <w:highlight w:val="yellow"/>
          <w:lang w:val="en-US"/>
        </w:rPr>
        <w:t xml:space="preserve">…….......... </w:t>
      </w:r>
      <w:r>
        <w:rPr>
          <w:rFonts w:ascii="Garamond" w:hAnsi="Garamond"/>
          <w:lang w:val="en-US"/>
        </w:rPr>
        <w:t xml:space="preserve">of the University, where the </w:t>
      </w:r>
      <w:proofErr w:type="gramStart"/>
      <w:r>
        <w:rPr>
          <w:rFonts w:ascii="Garamond" w:hAnsi="Garamond"/>
          <w:lang w:val="en-US"/>
        </w:rPr>
        <w:t>above mentioned</w:t>
      </w:r>
      <w:proofErr w:type="gramEnd"/>
      <w:r>
        <w:rPr>
          <w:rFonts w:ascii="Garamond" w:hAnsi="Garamond"/>
          <w:lang w:val="en-US"/>
        </w:rPr>
        <w:t xml:space="preserve"> research project will be performed, holds an interest in supporting Dr. </w:t>
      </w:r>
      <w:r w:rsidRPr="00E955B1">
        <w:rPr>
          <w:rFonts w:ascii="Garamond" w:hAnsi="Garamond"/>
          <w:highlight w:val="yellow"/>
          <w:lang w:val="en-US"/>
        </w:rPr>
        <w:t>….</w:t>
      </w:r>
      <w:r>
        <w:rPr>
          <w:rFonts w:ascii="Garamond" w:hAnsi="Garamond"/>
          <w:lang w:val="en-US"/>
        </w:rPr>
        <w:t xml:space="preserve">’s application because    </w:t>
      </w:r>
      <w:r w:rsidRPr="00E955B1">
        <w:rPr>
          <w:rFonts w:ascii="Garamond" w:hAnsi="Garamond"/>
          <w:highlight w:val="yellow"/>
          <w:lang w:val="en-US"/>
        </w:rPr>
        <w:t>...................................................................................................</w:t>
      </w:r>
    </w:p>
    <w:p w14:paraId="1F1F31FC" w14:textId="77777777" w:rsidR="002A1EE0" w:rsidRDefault="002A1EE0">
      <w:pPr>
        <w:jc w:val="both"/>
        <w:rPr>
          <w:rFonts w:ascii="Garamond" w:eastAsia="Garamond" w:hAnsi="Garamond" w:cs="Garamond"/>
          <w:lang w:val="en-US"/>
        </w:rPr>
      </w:pPr>
    </w:p>
    <w:p w14:paraId="0ACD4F1E" w14:textId="4FED8AF5" w:rsidR="002A1EE0" w:rsidRDefault="00412D78">
      <w:pPr>
        <w:jc w:val="both"/>
        <w:rPr>
          <w:rFonts w:ascii="Garamond" w:eastAsia="Garamond" w:hAnsi="Garamond" w:cs="Garamond"/>
          <w:lang w:val="en-US"/>
        </w:rPr>
      </w:pPr>
      <w:r>
        <w:rPr>
          <w:rFonts w:ascii="Garamond" w:hAnsi="Garamond"/>
          <w:lang w:val="en-US"/>
        </w:rPr>
        <w:t xml:space="preserve">This research, while remaining independent, complements the other work done in the </w:t>
      </w:r>
      <w:r w:rsidR="00890CDD">
        <w:rPr>
          <w:rFonts w:ascii="Garamond" w:hAnsi="Garamond"/>
          <w:lang w:val="en-US"/>
        </w:rPr>
        <w:t xml:space="preserve">University </w:t>
      </w:r>
      <w:r>
        <w:rPr>
          <w:rFonts w:ascii="Garamond" w:hAnsi="Garamond"/>
          <w:lang w:val="en-US"/>
        </w:rPr>
        <w:t>with regards to the following aspects</w:t>
      </w:r>
      <w:r w:rsidRPr="00E955B1">
        <w:rPr>
          <w:rFonts w:ascii="Garamond" w:hAnsi="Garamond"/>
          <w:highlight w:val="yellow"/>
          <w:lang w:val="en-US"/>
        </w:rPr>
        <w:t xml:space="preserve">.......................................................................................   </w:t>
      </w:r>
      <w:r>
        <w:rPr>
          <w:rFonts w:ascii="Garamond" w:hAnsi="Garamond"/>
          <w:lang w:val="en-US"/>
        </w:rPr>
        <w:t xml:space="preserve">      </w:t>
      </w:r>
    </w:p>
    <w:p w14:paraId="2A649DBB" w14:textId="77777777" w:rsidR="009730F9" w:rsidRPr="00E955B1" w:rsidRDefault="009730F9">
      <w:pPr>
        <w:jc w:val="both"/>
        <w:rPr>
          <w:rFonts w:ascii="Garamond" w:eastAsia="Garamond" w:hAnsi="Garamond" w:cs="Garamond"/>
        </w:rPr>
      </w:pPr>
    </w:p>
    <w:p w14:paraId="7103CFBE" w14:textId="7F5076C1" w:rsidR="005E1475" w:rsidRDefault="0058531B">
      <w:pPr>
        <w:jc w:val="both"/>
        <w:rPr>
          <w:rFonts w:ascii="Garamond" w:eastAsia="Garamond" w:hAnsi="Garamond" w:cs="Garamond"/>
          <w:lang w:val="en-US"/>
        </w:rPr>
      </w:pPr>
      <w:r>
        <w:rPr>
          <w:rFonts w:ascii="Garamond" w:eastAsia="Garamond" w:hAnsi="Garamond" w:cs="Garamond"/>
          <w:lang w:val="en-US"/>
        </w:rPr>
        <w:t xml:space="preserve">The University </w:t>
      </w:r>
      <w:r w:rsidRPr="0058531B">
        <w:rPr>
          <w:rFonts w:ascii="Garamond" w:eastAsia="Garamond" w:hAnsi="Garamond" w:cs="Garamond"/>
          <w:lang w:val="en-US"/>
        </w:rPr>
        <w:t xml:space="preserve">will avoid, with all necessary precautions, influencing in any way the PI’s judgement and decisions related to the performing of </w:t>
      </w:r>
      <w:r w:rsidR="00466E71">
        <w:rPr>
          <w:rFonts w:ascii="Garamond" w:eastAsia="Garamond" w:hAnsi="Garamond" w:cs="Garamond"/>
          <w:lang w:val="en-US"/>
        </w:rPr>
        <w:t xml:space="preserve">her/his </w:t>
      </w:r>
      <w:r w:rsidRPr="0058531B">
        <w:rPr>
          <w:rFonts w:ascii="Garamond" w:eastAsia="Garamond" w:hAnsi="Garamond" w:cs="Garamond"/>
          <w:lang w:val="en-US"/>
        </w:rPr>
        <w:t xml:space="preserve">research </w:t>
      </w:r>
      <w:proofErr w:type="spellStart"/>
      <w:r w:rsidRPr="0058531B">
        <w:rPr>
          <w:rFonts w:ascii="Garamond" w:eastAsia="Garamond" w:hAnsi="Garamond" w:cs="Garamond"/>
          <w:lang w:val="en-US"/>
        </w:rPr>
        <w:t>programme</w:t>
      </w:r>
      <w:proofErr w:type="spellEnd"/>
      <w:r w:rsidRPr="0058531B">
        <w:rPr>
          <w:rFonts w:ascii="Garamond" w:eastAsia="Garamond" w:hAnsi="Garamond" w:cs="Garamond"/>
          <w:lang w:val="en-US"/>
        </w:rPr>
        <w:t>.</w:t>
      </w:r>
    </w:p>
    <w:p w14:paraId="3A45B0CC" w14:textId="77777777" w:rsidR="005E1475" w:rsidRDefault="005E1475">
      <w:pPr>
        <w:jc w:val="both"/>
        <w:rPr>
          <w:rFonts w:ascii="Garamond" w:eastAsia="Garamond" w:hAnsi="Garamond" w:cs="Garamond"/>
          <w:lang w:val="en-US"/>
        </w:rPr>
      </w:pPr>
    </w:p>
    <w:p w14:paraId="1E9C56DB" w14:textId="4CE8D568" w:rsidR="00B82C70" w:rsidRDefault="00B82C70" w:rsidP="00464593">
      <w:pPr>
        <w:jc w:val="both"/>
        <w:rPr>
          <w:rFonts w:ascii="Garamond" w:hAnsi="Garamond"/>
          <w:lang w:val="en-US"/>
        </w:rPr>
      </w:pPr>
      <w:r>
        <w:rPr>
          <w:rFonts w:ascii="Garamond" w:hAnsi="Garamond"/>
          <w:lang w:val="en-US"/>
        </w:rPr>
        <w:t>A progressive integration of the Principal Investigator within the academic environment and community in view of a potential career upgrade and tenure track position will be provided, compatibly with the nature of public body of the University and the legislation in force at the starting date of the project.</w:t>
      </w:r>
    </w:p>
    <w:p w14:paraId="6EBCD3BE" w14:textId="77777777" w:rsidR="00BC4597" w:rsidRDefault="00BC4597" w:rsidP="00464593">
      <w:pPr>
        <w:jc w:val="both"/>
        <w:rPr>
          <w:rFonts w:ascii="Garamond" w:hAnsi="Garamond"/>
          <w:lang w:val="en-US"/>
        </w:rPr>
      </w:pPr>
    </w:p>
    <w:p w14:paraId="5D14051A" w14:textId="17F03F16" w:rsidR="00A0045F" w:rsidRDefault="00FD6A37" w:rsidP="00464593">
      <w:pPr>
        <w:jc w:val="both"/>
        <w:rPr>
          <w:rFonts w:ascii="Garamond" w:hAnsi="Garamond"/>
          <w:lang w:val="en-US"/>
        </w:rPr>
      </w:pPr>
      <w:r>
        <w:rPr>
          <w:rFonts w:ascii="Garamond" w:hAnsi="Garamond"/>
          <w:lang w:val="en-US"/>
        </w:rPr>
        <w:t xml:space="preserve">The University </w:t>
      </w:r>
      <w:r w:rsidR="00EA0A20">
        <w:rPr>
          <w:rFonts w:ascii="Garamond" w:hAnsi="Garamond"/>
          <w:lang w:val="en-US"/>
        </w:rPr>
        <w:t xml:space="preserve">will accept an </w:t>
      </w:r>
      <w:r w:rsidR="00067415" w:rsidRPr="00067415">
        <w:rPr>
          <w:rFonts w:ascii="Garamond" w:hAnsi="Garamond"/>
          <w:lang w:val="en-US"/>
        </w:rPr>
        <w:t xml:space="preserve">engagement of the applicant within its </w:t>
      </w:r>
      <w:proofErr w:type="spellStart"/>
      <w:r w:rsidR="00067415" w:rsidRPr="00067415">
        <w:rPr>
          <w:rFonts w:ascii="Garamond" w:hAnsi="Garamond"/>
          <w:lang w:val="en-US"/>
        </w:rPr>
        <w:t>organisation</w:t>
      </w:r>
      <w:proofErr w:type="spellEnd"/>
      <w:r w:rsidR="00067415">
        <w:rPr>
          <w:rFonts w:ascii="Garamond" w:hAnsi="Garamond"/>
          <w:lang w:val="en-US"/>
        </w:rPr>
        <w:t xml:space="preserve">. </w:t>
      </w:r>
      <w:r w:rsidR="00A0045F">
        <w:rPr>
          <w:rFonts w:ascii="Garamond" w:hAnsi="Garamond"/>
          <w:lang w:val="en-US"/>
        </w:rPr>
        <w:t xml:space="preserve">The University will </w:t>
      </w:r>
      <w:r w:rsidR="00A0045F" w:rsidRPr="00A0045F">
        <w:rPr>
          <w:rFonts w:ascii="Garamond" w:hAnsi="Garamond"/>
          <w:lang w:val="en-US"/>
        </w:rPr>
        <w:t>provid</w:t>
      </w:r>
      <w:r w:rsidR="00A0045F">
        <w:rPr>
          <w:rFonts w:ascii="Garamond" w:hAnsi="Garamond"/>
          <w:lang w:val="en-US"/>
        </w:rPr>
        <w:t xml:space="preserve">e the applicant </w:t>
      </w:r>
      <w:r w:rsidR="00A0045F" w:rsidRPr="00A0045F">
        <w:rPr>
          <w:rFonts w:ascii="Garamond" w:hAnsi="Garamond"/>
          <w:lang w:val="en-US"/>
        </w:rPr>
        <w:t>with the most convenient contractual provisions to be applied based on the applicable law and jurisdiction, maintaining relevant salary records (i.e. ~ 80.000 Eur/year company cost, ~ 50.000/year Eur gross salary)</w:t>
      </w:r>
      <w:r w:rsidR="00A0045F">
        <w:rPr>
          <w:rFonts w:ascii="Garamond" w:hAnsi="Garamond"/>
          <w:lang w:val="en-US"/>
        </w:rPr>
        <w:t>.</w:t>
      </w:r>
    </w:p>
    <w:p w14:paraId="641491A2" w14:textId="752906A5" w:rsidR="0001065F" w:rsidRDefault="00067415" w:rsidP="00464593">
      <w:pPr>
        <w:jc w:val="both"/>
        <w:rPr>
          <w:rFonts w:ascii="Garamond" w:hAnsi="Garamond"/>
          <w:lang w:val="en-US"/>
        </w:rPr>
      </w:pPr>
      <w:r w:rsidRPr="001C5EA6">
        <w:rPr>
          <w:rFonts w:ascii="Garamond" w:hAnsi="Garamond"/>
          <w:lang w:val="en-US"/>
        </w:rPr>
        <w:t>The contract type</w:t>
      </w:r>
      <w:r w:rsidR="001B0A30">
        <w:rPr>
          <w:rFonts w:ascii="Garamond" w:hAnsi="Garamond"/>
          <w:lang w:val="en-US"/>
        </w:rPr>
        <w:t>s</w:t>
      </w:r>
      <w:r w:rsidRPr="001C5EA6">
        <w:rPr>
          <w:rFonts w:ascii="Garamond" w:hAnsi="Garamond"/>
          <w:lang w:val="en-US"/>
        </w:rPr>
        <w:t xml:space="preserve"> presently allowed by the national legislation for Public bodies</w:t>
      </w:r>
      <w:r w:rsidR="00DD6E18">
        <w:rPr>
          <w:rFonts w:ascii="Garamond" w:hAnsi="Garamond"/>
          <w:lang w:val="en-US"/>
        </w:rPr>
        <w:t xml:space="preserve"> are “</w:t>
      </w:r>
      <w:proofErr w:type="spellStart"/>
      <w:r w:rsidR="00DD6E18">
        <w:rPr>
          <w:rFonts w:ascii="Garamond" w:hAnsi="Garamond"/>
          <w:lang w:val="en-US"/>
        </w:rPr>
        <w:t>Contratto</w:t>
      </w:r>
      <w:proofErr w:type="spellEnd"/>
      <w:r w:rsidR="00DD6E18">
        <w:rPr>
          <w:rFonts w:ascii="Garamond" w:hAnsi="Garamond"/>
          <w:lang w:val="en-US"/>
        </w:rPr>
        <w:t xml:space="preserve"> di </w:t>
      </w:r>
      <w:proofErr w:type="spellStart"/>
      <w:r w:rsidR="00DD6E18">
        <w:rPr>
          <w:rFonts w:ascii="Garamond" w:hAnsi="Garamond"/>
          <w:lang w:val="en-US"/>
        </w:rPr>
        <w:t>collaborazione</w:t>
      </w:r>
      <w:proofErr w:type="spellEnd"/>
      <w:r w:rsidR="00DD6E18">
        <w:rPr>
          <w:rFonts w:ascii="Garamond" w:hAnsi="Garamond"/>
          <w:lang w:val="en-US"/>
        </w:rPr>
        <w:t xml:space="preserve"> </w:t>
      </w:r>
      <w:proofErr w:type="spellStart"/>
      <w:r w:rsidR="00DD6E18">
        <w:rPr>
          <w:rFonts w:ascii="Garamond" w:hAnsi="Garamond"/>
          <w:lang w:val="en-US"/>
        </w:rPr>
        <w:t>individuale</w:t>
      </w:r>
      <w:proofErr w:type="spellEnd"/>
      <w:r w:rsidR="00DD6E18">
        <w:rPr>
          <w:rFonts w:ascii="Garamond" w:hAnsi="Garamond"/>
          <w:lang w:val="en-US"/>
        </w:rPr>
        <w:t>” and</w:t>
      </w:r>
      <w:r w:rsidRPr="001C5EA6">
        <w:rPr>
          <w:rFonts w:ascii="Garamond" w:hAnsi="Garamond"/>
          <w:lang w:val="en-US"/>
        </w:rPr>
        <w:t xml:space="preserve"> “</w:t>
      </w:r>
      <w:proofErr w:type="spellStart"/>
      <w:r w:rsidR="009743D7">
        <w:rPr>
          <w:rFonts w:ascii="Garamond" w:hAnsi="Garamond"/>
          <w:lang w:val="en-US"/>
        </w:rPr>
        <w:t>A</w:t>
      </w:r>
      <w:r w:rsidRPr="001C5EA6">
        <w:rPr>
          <w:rFonts w:ascii="Garamond" w:hAnsi="Garamond"/>
          <w:lang w:val="en-US"/>
        </w:rPr>
        <w:t>ssegno</w:t>
      </w:r>
      <w:proofErr w:type="spellEnd"/>
      <w:r w:rsidRPr="001C5EA6">
        <w:rPr>
          <w:rFonts w:ascii="Garamond" w:hAnsi="Garamond"/>
          <w:lang w:val="en-US"/>
        </w:rPr>
        <w:t xml:space="preserve"> di </w:t>
      </w:r>
      <w:proofErr w:type="spellStart"/>
      <w:r w:rsidRPr="001C5EA6">
        <w:rPr>
          <w:rFonts w:ascii="Garamond" w:hAnsi="Garamond"/>
          <w:lang w:val="en-US"/>
        </w:rPr>
        <w:t>ricerca</w:t>
      </w:r>
      <w:proofErr w:type="spellEnd"/>
      <w:r w:rsidRPr="001C5EA6">
        <w:rPr>
          <w:rFonts w:ascii="Garamond" w:hAnsi="Garamond"/>
          <w:lang w:val="en-US"/>
        </w:rPr>
        <w:t>”</w:t>
      </w:r>
      <w:r w:rsidR="009743D7">
        <w:rPr>
          <w:rFonts w:ascii="Garamond" w:hAnsi="Garamond"/>
          <w:lang w:val="en-US"/>
        </w:rPr>
        <w:t xml:space="preserve">. </w:t>
      </w:r>
      <w:r>
        <w:rPr>
          <w:rFonts w:ascii="Garamond" w:hAnsi="Garamond"/>
          <w:lang w:val="en-US"/>
        </w:rPr>
        <w:t>Different forms of contract will be considered should the national legislation have changed at the time of the awarding of the grant</w:t>
      </w:r>
      <w:r w:rsidR="008A571C">
        <w:rPr>
          <w:rFonts w:ascii="Garamond" w:hAnsi="Garamond"/>
          <w:lang w:val="en-US"/>
        </w:rPr>
        <w:t>.</w:t>
      </w:r>
    </w:p>
    <w:p w14:paraId="0423CFDE" w14:textId="77777777" w:rsidR="008A571C" w:rsidRPr="002B73DA" w:rsidRDefault="00DC6091" w:rsidP="00464593">
      <w:pPr>
        <w:jc w:val="both"/>
        <w:rPr>
          <w:rFonts w:ascii="Garamond" w:hAnsi="Garamond"/>
          <w:lang w:val="en-US"/>
        </w:rPr>
      </w:pPr>
      <w:r w:rsidRPr="00E955B1">
        <w:rPr>
          <w:rFonts w:ascii="Garamond" w:hAnsi="Garamond"/>
          <w:lang w:val="en-US"/>
        </w:rPr>
        <w:t xml:space="preserve">The University </w:t>
      </w:r>
      <w:r w:rsidR="00922C2F" w:rsidRPr="00E955B1">
        <w:rPr>
          <w:rFonts w:ascii="Garamond" w:hAnsi="Garamond"/>
          <w:lang w:val="en-US"/>
        </w:rPr>
        <w:t>states that the Fellow will be covered under the social security legislation, applicable according to Title II of Regulation (EC) No 883/2004 of the European Parliament and of the Council of 29 April 2004, and that provisions for annual and sickness leave, if any according to the applicable law and internal rules of the Hosting Institution are, in place.</w:t>
      </w:r>
    </w:p>
    <w:p w14:paraId="502F98B8" w14:textId="77777777" w:rsidR="001E32C7" w:rsidRPr="002B73DA" w:rsidRDefault="001E32C7">
      <w:pPr>
        <w:jc w:val="both"/>
        <w:rPr>
          <w:rFonts w:ascii="Garamond" w:eastAsia="Garamond" w:hAnsi="Garamond" w:cs="Garamond"/>
          <w:lang w:val="en-US"/>
        </w:rPr>
      </w:pPr>
    </w:p>
    <w:p w14:paraId="4D02A5CE" w14:textId="05864D7E" w:rsidR="001449D3" w:rsidRDefault="001449D3" w:rsidP="00464593">
      <w:pPr>
        <w:jc w:val="both"/>
        <w:rPr>
          <w:rFonts w:ascii="Garamond" w:eastAsia="Garamond" w:hAnsi="Garamond" w:cs="Garamond"/>
          <w:lang w:val="en-US"/>
        </w:rPr>
      </w:pPr>
      <w:r>
        <w:rPr>
          <w:rFonts w:ascii="Garamond" w:hAnsi="Garamond"/>
          <w:lang w:val="en-US"/>
        </w:rPr>
        <w:t>The University agrees to ensure that the Principal Investigator will be provided with general health and safety measures and specific risk protection and prevention measures and will have adequate insurance coverage and appropriate training about the risks and all prevention measures.</w:t>
      </w:r>
    </w:p>
    <w:p w14:paraId="799FBD4E" w14:textId="77777777" w:rsidR="001449D3" w:rsidRDefault="001449D3" w:rsidP="00464593">
      <w:pPr>
        <w:jc w:val="both"/>
        <w:rPr>
          <w:rFonts w:ascii="Garamond" w:eastAsia="Garamond" w:hAnsi="Garamond" w:cs="Garamond"/>
          <w:lang w:val="en-US"/>
        </w:rPr>
      </w:pPr>
    </w:p>
    <w:p w14:paraId="1AEA5472" w14:textId="77777777" w:rsidR="00E955B1" w:rsidRDefault="00E955B1" w:rsidP="00464593">
      <w:pPr>
        <w:jc w:val="both"/>
        <w:rPr>
          <w:rFonts w:ascii="Garamond" w:hAnsi="Garamond"/>
          <w:lang w:val="en-US"/>
        </w:rPr>
      </w:pPr>
    </w:p>
    <w:p w14:paraId="31E0F3C6" w14:textId="77777777" w:rsidR="00E955B1" w:rsidRDefault="00E955B1" w:rsidP="00464593">
      <w:pPr>
        <w:jc w:val="both"/>
        <w:rPr>
          <w:rFonts w:ascii="Garamond" w:hAnsi="Garamond"/>
          <w:lang w:val="en-US"/>
        </w:rPr>
      </w:pPr>
    </w:p>
    <w:p w14:paraId="002E41A4" w14:textId="2AB6622C" w:rsidR="009730F9" w:rsidRPr="00CE553F" w:rsidRDefault="009730F9" w:rsidP="00464593">
      <w:pPr>
        <w:jc w:val="both"/>
        <w:rPr>
          <w:rFonts w:ascii="Garamond" w:hAnsi="Garamond"/>
          <w:lang w:val="en-US"/>
        </w:rPr>
      </w:pPr>
      <w:r>
        <w:rPr>
          <w:rFonts w:ascii="Garamond" w:hAnsi="Garamond"/>
          <w:lang w:val="en-US"/>
        </w:rPr>
        <w:t xml:space="preserve">The University will provide the research support to the Principal Investigator throughout the duration of the project, in particular as regards facilities, equipment, </w:t>
      </w:r>
      <w:r w:rsidR="00F03CE1">
        <w:rPr>
          <w:rFonts w:ascii="Garamond" w:hAnsi="Garamond"/>
          <w:lang w:val="en-US"/>
        </w:rPr>
        <w:t xml:space="preserve">and infrastructure </w:t>
      </w:r>
      <w:r w:rsidR="00B769D1" w:rsidRPr="006F2B21">
        <w:rPr>
          <w:rFonts w:ascii="Garamond" w:eastAsia="Garamond" w:hAnsi="Garamond" w:cs="Garamond"/>
          <w:lang w:val="en-US"/>
        </w:rPr>
        <w:t>required to enable the applicant to carry out their research project, including both shared and dedicated lab space</w:t>
      </w:r>
      <w:r w:rsidR="00B769D1">
        <w:rPr>
          <w:rFonts w:ascii="Garamond" w:hAnsi="Garamond"/>
          <w:lang w:val="en-US"/>
        </w:rPr>
        <w:t xml:space="preserve"> </w:t>
      </w:r>
      <w:r w:rsidRPr="00CE553F">
        <w:rPr>
          <w:rFonts w:ascii="Garamond" w:hAnsi="Garamond"/>
          <w:lang w:val="en-US"/>
        </w:rPr>
        <w:t>(</w:t>
      </w:r>
      <w:r w:rsidRPr="00E66EAD">
        <w:rPr>
          <w:rFonts w:ascii="Garamond" w:hAnsi="Garamond"/>
          <w:i/>
          <w:highlight w:val="yellow"/>
          <w:lang w:val="en-US"/>
        </w:rPr>
        <w:t xml:space="preserve">insert a brief description of </w:t>
      </w:r>
      <w:r w:rsidR="000C77DF" w:rsidRPr="00E66EAD">
        <w:rPr>
          <w:rFonts w:ascii="Garamond" w:hAnsi="Garamond"/>
          <w:i/>
          <w:highlight w:val="yellow"/>
          <w:lang w:val="en-US"/>
        </w:rPr>
        <w:t xml:space="preserve">sqm; bench space; general laboratory equipment such as freezers/fridges, incubators; number of cages for animal work, </w:t>
      </w:r>
      <w:proofErr w:type="gramStart"/>
      <w:r w:rsidR="000C77DF" w:rsidRPr="00E66EAD">
        <w:rPr>
          <w:rFonts w:ascii="Garamond" w:hAnsi="Garamond"/>
          <w:i/>
          <w:highlight w:val="yellow"/>
          <w:lang w:val="en-US"/>
        </w:rPr>
        <w:t>etc.</w:t>
      </w:r>
      <w:r w:rsidRPr="00E66EAD">
        <w:rPr>
          <w:rFonts w:ascii="Garamond" w:hAnsi="Garamond"/>
          <w:i/>
          <w:highlight w:val="yellow"/>
          <w:lang w:val="en-US"/>
        </w:rPr>
        <w:t>space</w:t>
      </w:r>
      <w:proofErr w:type="gramEnd"/>
      <w:r w:rsidRPr="00E66EAD">
        <w:rPr>
          <w:rFonts w:ascii="Garamond" w:hAnsi="Garamond"/>
          <w:i/>
          <w:highlight w:val="yellow"/>
          <w:lang w:val="en-US"/>
        </w:rPr>
        <w:t>,</w:t>
      </w:r>
      <w:r w:rsidRPr="00E66EAD">
        <w:rPr>
          <w:rFonts w:ascii="Garamond" w:hAnsi="Garamond"/>
          <w:highlight w:val="yellow"/>
          <w:lang w:val="en-US"/>
        </w:rPr>
        <w:t xml:space="preserve">)….. </w:t>
      </w:r>
      <w:r w:rsidRPr="00E955B1">
        <w:rPr>
          <w:rFonts w:ascii="Garamond" w:hAnsi="Garamond"/>
          <w:highlight w:val="yellow"/>
          <w:lang w:val="en-US"/>
        </w:rPr>
        <w:t xml:space="preserve">…........................................................................................................................... </w:t>
      </w:r>
    </w:p>
    <w:p w14:paraId="0998DE10" w14:textId="0989BC75" w:rsidR="001E32C7" w:rsidRDefault="00AC7A68">
      <w:pPr>
        <w:jc w:val="both"/>
        <w:rPr>
          <w:rFonts w:ascii="Garamond" w:eastAsia="Garamond" w:hAnsi="Garamond" w:cs="Garamond"/>
          <w:lang w:val="en-US"/>
        </w:rPr>
      </w:pPr>
      <w:r>
        <w:rPr>
          <w:rFonts w:ascii="Garamond" w:eastAsia="Garamond" w:hAnsi="Garamond" w:cs="Garamond"/>
          <w:lang w:val="en-US"/>
        </w:rPr>
        <w:t>T</w:t>
      </w:r>
      <w:r w:rsidR="006C520E">
        <w:rPr>
          <w:rFonts w:ascii="Garamond" w:eastAsia="Garamond" w:hAnsi="Garamond" w:cs="Garamond"/>
          <w:lang w:val="en-US"/>
        </w:rPr>
        <w:t>he University and the De</w:t>
      </w:r>
      <w:r w:rsidR="008404E9">
        <w:rPr>
          <w:rFonts w:ascii="Garamond" w:eastAsia="Garamond" w:hAnsi="Garamond" w:cs="Garamond"/>
          <w:lang w:val="en-US"/>
        </w:rPr>
        <w:t>partment of</w:t>
      </w:r>
      <w:r w:rsidR="00D02554">
        <w:rPr>
          <w:rFonts w:ascii="Garamond" w:eastAsia="Garamond" w:hAnsi="Garamond" w:cs="Garamond"/>
          <w:lang w:val="en-US"/>
        </w:rPr>
        <w:t xml:space="preserve"> </w:t>
      </w:r>
      <w:r w:rsidR="008404E9" w:rsidRPr="00D02554">
        <w:rPr>
          <w:rFonts w:ascii="Garamond" w:eastAsia="Garamond" w:hAnsi="Garamond" w:cs="Garamond"/>
          <w:highlight w:val="yellow"/>
          <w:lang w:val="en-US"/>
        </w:rPr>
        <w:t>…</w:t>
      </w:r>
      <w:r w:rsidR="00D02554">
        <w:rPr>
          <w:rFonts w:ascii="Garamond" w:eastAsia="Garamond" w:hAnsi="Garamond" w:cs="Garamond"/>
          <w:highlight w:val="yellow"/>
          <w:lang w:val="en-US"/>
        </w:rPr>
        <w:t>….</w:t>
      </w:r>
      <w:r w:rsidR="008404E9">
        <w:rPr>
          <w:rFonts w:ascii="Garamond" w:eastAsia="Garamond" w:hAnsi="Garamond" w:cs="Garamond"/>
          <w:lang w:val="en-US"/>
        </w:rPr>
        <w:t xml:space="preserve"> will provide to </w:t>
      </w:r>
      <w:r w:rsidR="008404E9">
        <w:rPr>
          <w:rFonts w:ascii="Garamond" w:hAnsi="Garamond"/>
          <w:lang w:val="en-US"/>
        </w:rPr>
        <w:t xml:space="preserve">the Principal Investigator also administrative and technical support through specialized personnel.  </w:t>
      </w:r>
      <w:r w:rsidR="008404E9">
        <w:rPr>
          <w:rFonts w:ascii="Garamond" w:eastAsia="Garamond" w:hAnsi="Garamond" w:cs="Garamond"/>
          <w:lang w:val="en-US"/>
        </w:rPr>
        <w:t xml:space="preserve"> </w:t>
      </w:r>
    </w:p>
    <w:p w14:paraId="488BC91B" w14:textId="77777777" w:rsidR="001E32C7" w:rsidRPr="001E32C7" w:rsidRDefault="001E32C7">
      <w:pPr>
        <w:jc w:val="both"/>
        <w:rPr>
          <w:rFonts w:ascii="Garamond" w:eastAsia="Garamond" w:hAnsi="Garamond" w:cs="Garamond"/>
          <w:lang w:val="en-US"/>
        </w:rPr>
      </w:pPr>
    </w:p>
    <w:p w14:paraId="35AEE8FE" w14:textId="6FACF79E" w:rsidR="002A1EE0" w:rsidRDefault="00412D78">
      <w:pPr>
        <w:jc w:val="both"/>
        <w:rPr>
          <w:rFonts w:ascii="Garamond" w:eastAsia="Garamond" w:hAnsi="Garamond" w:cs="Garamond"/>
          <w:lang w:val="en-US"/>
        </w:rPr>
      </w:pPr>
      <w:r>
        <w:rPr>
          <w:rFonts w:ascii="Garamond" w:hAnsi="Garamond"/>
          <w:lang w:val="en-US"/>
        </w:rPr>
        <w:t xml:space="preserve">The University will take on the administrative responsibilities involved in accepting the grant and will foster the growth and scientific independence of the Principal Investigator, including mentoring. The University will apply a 10% rate for overhead costs to the funds awarded as part of the ECF grant and dedicated to </w:t>
      </w:r>
      <w:r w:rsidR="00B54FA6" w:rsidRPr="00B54FA6">
        <w:rPr>
          <w:rFonts w:ascii="Garamond" w:hAnsi="Garamond"/>
          <w:lang w:val="en-US"/>
        </w:rPr>
        <w:t>sum of direct costs calculated excluding personnel costs</w:t>
      </w:r>
      <w:r w:rsidR="002663C8">
        <w:rPr>
          <w:rFonts w:ascii="Garamond" w:hAnsi="Garamond"/>
          <w:lang w:val="en-US"/>
        </w:rPr>
        <w:t>.</w:t>
      </w:r>
    </w:p>
    <w:p w14:paraId="122D1AD0" w14:textId="77777777" w:rsidR="001A6EC0" w:rsidRDefault="001A6EC0">
      <w:pPr>
        <w:jc w:val="both"/>
        <w:rPr>
          <w:rFonts w:ascii="Garamond" w:hAnsi="Garamond"/>
          <w:lang w:val="en-US"/>
        </w:rPr>
      </w:pPr>
    </w:p>
    <w:p w14:paraId="676A5C6D" w14:textId="59A460BB" w:rsidR="002A1EE0" w:rsidRDefault="00412D78">
      <w:pPr>
        <w:jc w:val="both"/>
        <w:rPr>
          <w:rFonts w:ascii="Garamond" w:hAnsi="Garamond"/>
          <w:lang w:val="en-US"/>
        </w:rPr>
      </w:pPr>
      <w:r>
        <w:rPr>
          <w:rFonts w:ascii="Garamond" w:hAnsi="Garamond"/>
          <w:lang w:val="en-US"/>
        </w:rPr>
        <w:t xml:space="preserve">Moreover, the Principal Investigator will have complete freedom to participate in international congresses and present his/her research and will be free to publish the research results obtained during the implementation of the research project. He/she will list both the University and the Human Technopole/Early Career Fellowship </w:t>
      </w:r>
      <w:proofErr w:type="spellStart"/>
      <w:r>
        <w:rPr>
          <w:rFonts w:ascii="Garamond" w:hAnsi="Garamond"/>
          <w:lang w:val="en-US"/>
        </w:rPr>
        <w:t>Programme</w:t>
      </w:r>
      <w:proofErr w:type="spellEnd"/>
      <w:r>
        <w:rPr>
          <w:rFonts w:ascii="Garamond" w:hAnsi="Garamond"/>
          <w:lang w:val="en-US"/>
        </w:rPr>
        <w:t xml:space="preserve"> author affiliation on the relevant scientific outputs (e.g. publications, conference proceedings, abstracts, etc.)</w:t>
      </w:r>
    </w:p>
    <w:p w14:paraId="7668AAA5" w14:textId="77777777" w:rsidR="006C520E" w:rsidRDefault="006C520E">
      <w:pPr>
        <w:jc w:val="both"/>
        <w:rPr>
          <w:rFonts w:ascii="Garamond" w:eastAsia="Garamond" w:hAnsi="Garamond" w:cs="Garamond"/>
          <w:lang w:val="en-US"/>
        </w:rPr>
      </w:pPr>
    </w:p>
    <w:p w14:paraId="28676F1C" w14:textId="121FDB59" w:rsidR="002A1EE0" w:rsidRDefault="00412D78">
      <w:pPr>
        <w:jc w:val="both"/>
        <w:rPr>
          <w:rFonts w:ascii="Garamond" w:eastAsia="Garamond" w:hAnsi="Garamond" w:cs="Garamond"/>
          <w:lang w:val="en-US"/>
        </w:rPr>
      </w:pPr>
      <w:r>
        <w:rPr>
          <w:rFonts w:ascii="Garamond" w:hAnsi="Garamond"/>
          <w:lang w:val="en-US"/>
        </w:rPr>
        <w:t xml:space="preserve">The Principal Investigator will be granted the possibility (also in terms of the relevant working time) to attend meetings, retreats and other events </w:t>
      </w:r>
      <w:proofErr w:type="spellStart"/>
      <w:r>
        <w:rPr>
          <w:rFonts w:ascii="Garamond" w:hAnsi="Garamond"/>
          <w:lang w:val="en-US"/>
        </w:rPr>
        <w:t>organised</w:t>
      </w:r>
      <w:proofErr w:type="spellEnd"/>
      <w:r>
        <w:rPr>
          <w:rFonts w:ascii="Garamond" w:hAnsi="Garamond"/>
          <w:lang w:val="en-US"/>
        </w:rPr>
        <w:t xml:space="preserve"> by Human Technopole, and that in general collaborative </w:t>
      </w:r>
      <w:proofErr w:type="spellStart"/>
      <w:r>
        <w:rPr>
          <w:rFonts w:ascii="Garamond" w:hAnsi="Garamond"/>
          <w:lang w:val="en-US"/>
        </w:rPr>
        <w:t>endeavou</w:t>
      </w:r>
      <w:bookmarkStart w:id="0" w:name="_GoBack"/>
      <w:bookmarkEnd w:id="0"/>
      <w:r>
        <w:rPr>
          <w:rFonts w:ascii="Garamond" w:hAnsi="Garamond"/>
          <w:lang w:val="en-US"/>
        </w:rPr>
        <w:t>rs</w:t>
      </w:r>
      <w:proofErr w:type="spellEnd"/>
      <w:r>
        <w:rPr>
          <w:rFonts w:ascii="Garamond" w:hAnsi="Garamond"/>
          <w:lang w:val="en-US"/>
        </w:rPr>
        <w:t xml:space="preserve"> between the University and Human Technopole will be encouraged.</w:t>
      </w:r>
    </w:p>
    <w:p w14:paraId="5B9A6CE8" w14:textId="77777777" w:rsidR="00CC412F" w:rsidRPr="00E955B1" w:rsidRDefault="00CC412F">
      <w:pPr>
        <w:jc w:val="both"/>
        <w:rPr>
          <w:rFonts w:ascii="Garamond" w:eastAsia="Garamond" w:hAnsi="Garamond" w:cs="Garamond"/>
          <w:lang w:val="en-GB"/>
        </w:rPr>
      </w:pPr>
    </w:p>
    <w:p w14:paraId="4E50DFE4" w14:textId="15735EA5" w:rsidR="003C78C5" w:rsidRDefault="003C78C5" w:rsidP="00464593">
      <w:pPr>
        <w:pStyle w:val="Corpotesto"/>
        <w:tabs>
          <w:tab w:val="clear" w:pos="1134"/>
          <w:tab w:val="clear" w:pos="1985"/>
          <w:tab w:val="clear" w:pos="3969"/>
          <w:tab w:val="clear" w:pos="5103"/>
        </w:tabs>
        <w:ind w:right="0"/>
        <w:rPr>
          <w:rFonts w:ascii="Garamond" w:eastAsia="Garamond" w:hAnsi="Garamond" w:cs="Garamond"/>
          <w:sz w:val="24"/>
          <w:szCs w:val="24"/>
          <w:lang w:val="en-US"/>
        </w:rPr>
      </w:pPr>
      <w:r>
        <w:rPr>
          <w:rFonts w:ascii="Garamond" w:hAnsi="Garamond"/>
          <w:sz w:val="24"/>
          <w:szCs w:val="24"/>
          <w:lang w:val="en-US"/>
        </w:rPr>
        <w:t xml:space="preserve">The University takes knowledge the PI is entitled to change Host Institution during the period of the </w:t>
      </w:r>
      <w:r w:rsidRPr="00412D78">
        <w:rPr>
          <w:rFonts w:ascii="Garamond" w:hAnsi="Garamond"/>
          <w:sz w:val="24"/>
          <w:szCs w:val="24"/>
          <w:lang w:val="en-US"/>
        </w:rPr>
        <w:t xml:space="preserve">Early Career Fellowship </w:t>
      </w:r>
      <w:proofErr w:type="spellStart"/>
      <w:r w:rsidRPr="00412D78">
        <w:rPr>
          <w:rFonts w:ascii="Garamond" w:hAnsi="Garamond"/>
          <w:sz w:val="24"/>
          <w:szCs w:val="24"/>
          <w:lang w:val="en-US"/>
        </w:rPr>
        <w:t>Programme</w:t>
      </w:r>
      <w:proofErr w:type="spellEnd"/>
      <w:r>
        <w:rPr>
          <w:rFonts w:ascii="Garamond" w:hAnsi="Garamond"/>
          <w:sz w:val="24"/>
          <w:szCs w:val="24"/>
          <w:lang w:val="en-US"/>
        </w:rPr>
        <w:t>, without penalties or charges, giving an adequate notice period to the University. The PI is also obligated to enter into an agreement with the new Host Institution in such a case.</w:t>
      </w:r>
    </w:p>
    <w:p w14:paraId="0FA9FEFB" w14:textId="77777777" w:rsidR="003C78C5" w:rsidRDefault="003C78C5">
      <w:pPr>
        <w:jc w:val="both"/>
        <w:rPr>
          <w:rFonts w:ascii="Garamond" w:eastAsia="Garamond" w:hAnsi="Garamond" w:cs="Garamond"/>
          <w:lang w:val="en-US"/>
        </w:rPr>
      </w:pPr>
    </w:p>
    <w:p w14:paraId="07A78BCC" w14:textId="06029585" w:rsidR="002A1EE0" w:rsidRDefault="00412D78" w:rsidP="00412D78">
      <w:pPr>
        <w:jc w:val="both"/>
        <w:rPr>
          <w:rFonts w:ascii="Garamond" w:hAnsi="Garamond"/>
          <w:lang w:val="en-US"/>
        </w:rPr>
      </w:pPr>
      <w:r>
        <w:rPr>
          <w:rFonts w:ascii="Garamond" w:hAnsi="Garamond"/>
          <w:lang w:val="en-US"/>
        </w:rPr>
        <w:t xml:space="preserve">We hereby confirm that the University and Dr. </w:t>
      </w:r>
      <w:proofErr w:type="gramStart"/>
      <w:r w:rsidRPr="00E955B1">
        <w:rPr>
          <w:rFonts w:ascii="Garamond" w:hAnsi="Garamond"/>
          <w:highlight w:val="yellow"/>
          <w:lang w:val="en-US"/>
        </w:rPr>
        <w:t>….</w:t>
      </w:r>
      <w:r>
        <w:rPr>
          <w:rFonts w:ascii="Garamond" w:hAnsi="Garamond"/>
          <w:lang w:val="en-US"/>
        </w:rPr>
        <w:t>.</w:t>
      </w:r>
      <w:proofErr w:type="gramEnd"/>
      <w:r>
        <w:rPr>
          <w:rFonts w:ascii="Garamond" w:hAnsi="Garamond"/>
          <w:lang w:val="en-US"/>
        </w:rPr>
        <w:t xml:space="preserve"> </w:t>
      </w:r>
      <w:r w:rsidR="00AA5706" w:rsidRPr="00AA5706">
        <w:rPr>
          <w:rFonts w:ascii="Garamond" w:hAnsi="Garamond"/>
          <w:lang w:val="en-US"/>
        </w:rPr>
        <w:t>are in complete agreement as to all terms described in th</w:t>
      </w:r>
      <w:r w:rsidR="00AA5706">
        <w:rPr>
          <w:rFonts w:ascii="Garamond" w:hAnsi="Garamond"/>
          <w:lang w:val="en-US"/>
        </w:rPr>
        <w:t xml:space="preserve">is </w:t>
      </w:r>
      <w:r w:rsidR="00AA5706" w:rsidRPr="00AA5706">
        <w:rPr>
          <w:rFonts w:ascii="Garamond" w:hAnsi="Garamond"/>
          <w:lang w:val="en-US"/>
        </w:rPr>
        <w:t>Letter of Intent.</w:t>
      </w:r>
    </w:p>
    <w:p w14:paraId="41AAD5D2" w14:textId="77777777" w:rsidR="00AA5706" w:rsidRDefault="00AA5706" w:rsidP="00412D78">
      <w:pPr>
        <w:jc w:val="both"/>
        <w:rPr>
          <w:rFonts w:ascii="Garamond" w:eastAsia="Garamond" w:hAnsi="Garamond" w:cs="Garamond"/>
          <w:lang w:val="en-US"/>
        </w:rPr>
      </w:pPr>
    </w:p>
    <w:p w14:paraId="51D9A26B" w14:textId="2C2EBDEC" w:rsidR="002A1EE0" w:rsidRPr="007D4830" w:rsidRDefault="00412D78" w:rsidP="001D2823">
      <w:pPr>
        <w:pStyle w:val="Corpotesto"/>
        <w:tabs>
          <w:tab w:val="clear" w:pos="1134"/>
          <w:tab w:val="clear" w:pos="1985"/>
          <w:tab w:val="clear" w:pos="3969"/>
          <w:tab w:val="clear" w:pos="5103"/>
        </w:tabs>
        <w:spacing w:after="177"/>
        <w:ind w:right="0"/>
        <w:rPr>
          <w:rFonts w:ascii="Garamond" w:eastAsia="Garamond" w:hAnsi="Garamond" w:cs="Garamond"/>
          <w:sz w:val="24"/>
          <w:szCs w:val="24"/>
          <w:lang w:val="en-US"/>
        </w:rPr>
      </w:pPr>
      <w:r w:rsidRPr="007D4830">
        <w:rPr>
          <w:rFonts w:ascii="Garamond" w:hAnsi="Garamond"/>
          <w:sz w:val="24"/>
          <w:szCs w:val="24"/>
          <w:lang w:val="en-US"/>
        </w:rPr>
        <w:t>The University</w:t>
      </w:r>
      <w:r w:rsidR="001D2823" w:rsidRPr="007D4830">
        <w:rPr>
          <w:rFonts w:ascii="Garamond" w:hAnsi="Garamond"/>
          <w:sz w:val="24"/>
          <w:szCs w:val="24"/>
          <w:lang w:val="en-US"/>
        </w:rPr>
        <w:t xml:space="preserve"> </w:t>
      </w:r>
      <w:r w:rsidR="00E329B8" w:rsidRPr="007D4830">
        <w:rPr>
          <w:rFonts w:ascii="Garamond" w:eastAsia="Garamond" w:hAnsi="Garamond" w:cs="Garamond"/>
          <w:sz w:val="24"/>
          <w:szCs w:val="24"/>
          <w:lang w:val="en-US"/>
        </w:rPr>
        <w:t>will enter an agreement with HT in order to establish responsibilities and duties of the Host institution and HT in relation to the ECF Research Project carried out by the PI at the HI.</w:t>
      </w:r>
    </w:p>
    <w:p w14:paraId="2538C780" w14:textId="58EF7A5E" w:rsidR="00112EFB" w:rsidRPr="007D4830" w:rsidRDefault="00112EFB" w:rsidP="001D2823">
      <w:pPr>
        <w:pStyle w:val="Corpotesto"/>
        <w:tabs>
          <w:tab w:val="clear" w:pos="1134"/>
          <w:tab w:val="clear" w:pos="1985"/>
          <w:tab w:val="clear" w:pos="3969"/>
          <w:tab w:val="clear" w:pos="5103"/>
        </w:tabs>
        <w:spacing w:after="177"/>
        <w:ind w:right="0"/>
        <w:rPr>
          <w:rFonts w:ascii="Garamond" w:eastAsia="Garamond" w:hAnsi="Garamond" w:cs="Garamond"/>
          <w:sz w:val="24"/>
          <w:szCs w:val="24"/>
          <w:lang w:val="en-US"/>
        </w:rPr>
      </w:pPr>
      <w:r w:rsidRPr="007D4830">
        <w:rPr>
          <w:rFonts w:ascii="Garamond" w:eastAsia="Garamond" w:hAnsi="Garamond" w:cs="Garamond"/>
          <w:sz w:val="24"/>
          <w:szCs w:val="24"/>
          <w:lang w:val="en-US"/>
        </w:rPr>
        <w:t>No</w:t>
      </w:r>
      <w:r w:rsidR="007D4830" w:rsidRPr="007D4830">
        <w:rPr>
          <w:rFonts w:ascii="Garamond" w:eastAsia="Garamond" w:hAnsi="Garamond" w:cs="Garamond"/>
          <w:sz w:val="24"/>
          <w:szCs w:val="24"/>
          <w:lang w:val="en-US"/>
        </w:rPr>
        <w:t xml:space="preserve"> existing/ongoing agreement</w:t>
      </w:r>
      <w:r w:rsidR="00B74FEB">
        <w:rPr>
          <w:rFonts w:ascii="Garamond" w:eastAsia="Garamond" w:hAnsi="Garamond" w:cs="Garamond"/>
          <w:sz w:val="24"/>
          <w:szCs w:val="24"/>
          <w:lang w:val="en-US"/>
        </w:rPr>
        <w:t xml:space="preserve"> </w:t>
      </w:r>
      <w:r w:rsidR="00091B00">
        <w:rPr>
          <w:rFonts w:ascii="Garamond" w:eastAsia="Garamond" w:hAnsi="Garamond" w:cs="Garamond"/>
          <w:sz w:val="24"/>
          <w:szCs w:val="24"/>
          <w:lang w:val="en-US"/>
        </w:rPr>
        <w:t xml:space="preserve">is presently </w:t>
      </w:r>
      <w:r w:rsidR="00B74FEB">
        <w:rPr>
          <w:rFonts w:ascii="Garamond" w:eastAsia="Garamond" w:hAnsi="Garamond" w:cs="Garamond"/>
          <w:sz w:val="24"/>
          <w:szCs w:val="24"/>
          <w:lang w:val="en-US"/>
        </w:rPr>
        <w:t>occurring</w:t>
      </w:r>
      <w:r w:rsidR="007D4830" w:rsidRPr="007D4830">
        <w:rPr>
          <w:rFonts w:ascii="Garamond" w:eastAsia="Garamond" w:hAnsi="Garamond" w:cs="Garamond"/>
          <w:sz w:val="24"/>
          <w:szCs w:val="24"/>
          <w:lang w:val="en-US"/>
        </w:rPr>
        <w:t xml:space="preserve"> between the applicant and the Host Institution regarding the applicant joining the Host Institution independently of the ECF award</w:t>
      </w:r>
      <w:r w:rsidR="00B74FEB">
        <w:rPr>
          <w:rFonts w:ascii="Garamond" w:eastAsia="Garamond" w:hAnsi="Garamond" w:cs="Garamond"/>
          <w:sz w:val="24"/>
          <w:szCs w:val="24"/>
          <w:lang w:val="en-US"/>
        </w:rPr>
        <w:t>.</w:t>
      </w:r>
    </w:p>
    <w:p w14:paraId="13CCBE6C" w14:textId="1DF4B8D7" w:rsidR="002A1EE0" w:rsidRDefault="002A1EE0" w:rsidP="00E955B1">
      <w:pPr>
        <w:jc w:val="both"/>
        <w:rPr>
          <w:rFonts w:ascii="Garamond" w:eastAsia="Garamond" w:hAnsi="Garamond" w:cs="Garamond"/>
          <w:lang w:val="en-US"/>
        </w:rPr>
      </w:pPr>
    </w:p>
    <w:p w14:paraId="5063D5A3" w14:textId="77777777" w:rsidR="00E955B1" w:rsidRDefault="00E955B1" w:rsidP="00E955B1">
      <w:pPr>
        <w:jc w:val="both"/>
        <w:rPr>
          <w:rFonts w:ascii="Garamond" w:eastAsia="Garamond" w:hAnsi="Garamond" w:cs="Garamond"/>
          <w:i/>
          <w:iCs/>
          <w:lang w:val="en-US"/>
        </w:rPr>
      </w:pPr>
    </w:p>
    <w:p w14:paraId="4C61D80F" w14:textId="324FD01E" w:rsidR="00205EF9" w:rsidRDefault="00205EF9">
      <w:pPr>
        <w:ind w:left="4248" w:firstLine="708"/>
        <w:jc w:val="both"/>
        <w:rPr>
          <w:rFonts w:ascii="Garamond" w:hAnsi="Garamond"/>
          <w:lang w:val="en-US"/>
        </w:rPr>
      </w:pPr>
      <w:r>
        <w:rPr>
          <w:rFonts w:ascii="Garamond" w:hAnsi="Garamond"/>
          <w:lang w:val="en-US"/>
        </w:rPr>
        <w:t>The Principal Investigator</w:t>
      </w:r>
    </w:p>
    <w:p w14:paraId="0AF3714A" w14:textId="04451B09" w:rsidR="00205EF9" w:rsidRPr="00E955B1" w:rsidRDefault="00205EF9">
      <w:pPr>
        <w:ind w:left="4248" w:firstLine="708"/>
        <w:jc w:val="both"/>
        <w:rPr>
          <w:rFonts w:ascii="Garamond" w:hAnsi="Garamond"/>
          <w:i/>
          <w:lang w:val="en-US"/>
        </w:rPr>
      </w:pPr>
      <w:r w:rsidRPr="00E66EAD">
        <w:rPr>
          <w:rFonts w:ascii="Garamond" w:hAnsi="Garamond"/>
          <w:i/>
          <w:highlight w:val="yellow"/>
          <w:lang w:val="en-US"/>
        </w:rPr>
        <w:t>Name</w:t>
      </w:r>
    </w:p>
    <w:p w14:paraId="1FD838BD" w14:textId="77777777" w:rsidR="00205EF9" w:rsidRDefault="00205EF9">
      <w:pPr>
        <w:ind w:left="4248" w:firstLine="708"/>
        <w:jc w:val="both"/>
        <w:rPr>
          <w:rFonts w:ascii="Garamond" w:hAnsi="Garamond"/>
          <w:lang w:val="en-US"/>
        </w:rPr>
      </w:pPr>
    </w:p>
    <w:p w14:paraId="7D716E6C" w14:textId="77777777" w:rsidR="00205EF9" w:rsidRDefault="00205EF9">
      <w:pPr>
        <w:ind w:left="4248" w:firstLine="708"/>
        <w:jc w:val="both"/>
        <w:rPr>
          <w:rFonts w:ascii="Garamond" w:hAnsi="Garamond"/>
          <w:lang w:val="en-US"/>
        </w:rPr>
      </w:pPr>
    </w:p>
    <w:p w14:paraId="16C93917" w14:textId="77777777" w:rsidR="00205EF9" w:rsidRDefault="00205EF9">
      <w:pPr>
        <w:ind w:left="4248" w:firstLine="708"/>
        <w:jc w:val="both"/>
        <w:rPr>
          <w:rFonts w:ascii="Garamond" w:hAnsi="Garamond"/>
          <w:lang w:val="en-US"/>
        </w:rPr>
      </w:pPr>
    </w:p>
    <w:p w14:paraId="30B1F407" w14:textId="03A61D93" w:rsidR="002A1EE0" w:rsidRDefault="00412D78">
      <w:pPr>
        <w:ind w:left="4248" w:firstLine="708"/>
        <w:jc w:val="both"/>
        <w:rPr>
          <w:rFonts w:ascii="Garamond" w:eastAsia="Garamond" w:hAnsi="Garamond" w:cs="Garamond"/>
          <w:lang w:val="en-US"/>
        </w:rPr>
      </w:pPr>
      <w:r>
        <w:rPr>
          <w:rFonts w:ascii="Garamond" w:hAnsi="Garamond"/>
          <w:lang w:val="en-US"/>
        </w:rPr>
        <w:t xml:space="preserve">The Head of the Department of </w:t>
      </w:r>
      <w:proofErr w:type="gramStart"/>
      <w:r w:rsidRPr="00E66EAD">
        <w:rPr>
          <w:rFonts w:ascii="Garamond" w:hAnsi="Garamond"/>
          <w:highlight w:val="yellow"/>
          <w:lang w:val="en-US"/>
        </w:rPr>
        <w:t>….</w:t>
      </w:r>
      <w:r>
        <w:rPr>
          <w:rFonts w:ascii="Garamond" w:hAnsi="Garamond"/>
          <w:lang w:val="en-US"/>
        </w:rPr>
        <w:t>.</w:t>
      </w:r>
      <w:proofErr w:type="gramEnd"/>
      <w:r>
        <w:rPr>
          <w:rFonts w:ascii="Garamond" w:hAnsi="Garamond"/>
          <w:lang w:val="en-US"/>
        </w:rPr>
        <w:t xml:space="preserve"> </w:t>
      </w:r>
    </w:p>
    <w:p w14:paraId="35EB6C43" w14:textId="77777777" w:rsidR="002A1EE0" w:rsidRDefault="00412D78">
      <w:pPr>
        <w:ind w:left="4956"/>
        <w:jc w:val="both"/>
        <w:rPr>
          <w:rFonts w:ascii="Garamond" w:eastAsia="Garamond" w:hAnsi="Garamond" w:cs="Garamond"/>
          <w:i/>
          <w:iCs/>
          <w:lang w:val="en-US"/>
        </w:rPr>
      </w:pPr>
      <w:r w:rsidRPr="00E66EAD">
        <w:rPr>
          <w:rFonts w:ascii="Garamond" w:hAnsi="Garamond"/>
          <w:i/>
          <w:iCs/>
          <w:highlight w:val="yellow"/>
          <w:lang w:val="en-US"/>
        </w:rPr>
        <w:t>Name</w:t>
      </w:r>
    </w:p>
    <w:p w14:paraId="23A51744" w14:textId="77777777" w:rsidR="002A1EE0" w:rsidRDefault="002A1EE0">
      <w:pPr>
        <w:ind w:left="4956" w:firstLine="708"/>
        <w:jc w:val="both"/>
        <w:rPr>
          <w:rFonts w:ascii="Garamond" w:eastAsia="Garamond" w:hAnsi="Garamond" w:cs="Garamond"/>
          <w:i/>
          <w:iCs/>
          <w:lang w:val="en-US"/>
        </w:rPr>
      </w:pPr>
    </w:p>
    <w:p w14:paraId="0F7A45C7" w14:textId="77777777" w:rsidR="002A1EE0" w:rsidRDefault="002A1EE0">
      <w:pPr>
        <w:ind w:left="4956" w:firstLine="708"/>
        <w:jc w:val="both"/>
        <w:rPr>
          <w:rFonts w:ascii="Garamond" w:eastAsia="Garamond" w:hAnsi="Garamond" w:cs="Garamond"/>
          <w:i/>
          <w:iCs/>
          <w:lang w:val="en-US"/>
        </w:rPr>
      </w:pPr>
    </w:p>
    <w:p w14:paraId="60D38E00" w14:textId="77777777" w:rsidR="002A1EE0" w:rsidRDefault="002A1EE0">
      <w:pPr>
        <w:ind w:left="4956" w:firstLine="708"/>
        <w:jc w:val="both"/>
        <w:rPr>
          <w:rFonts w:ascii="Garamond" w:eastAsia="Garamond" w:hAnsi="Garamond" w:cs="Garamond"/>
          <w:i/>
          <w:iCs/>
          <w:lang w:val="en-US"/>
        </w:rPr>
      </w:pPr>
    </w:p>
    <w:p w14:paraId="2EFB845F" w14:textId="77777777" w:rsidR="002A1EE0" w:rsidRDefault="002A1EE0">
      <w:pPr>
        <w:ind w:left="4956" w:firstLine="708"/>
        <w:jc w:val="both"/>
        <w:rPr>
          <w:rFonts w:ascii="Garamond" w:eastAsia="Garamond" w:hAnsi="Garamond" w:cs="Garamond"/>
          <w:i/>
          <w:iCs/>
          <w:lang w:val="en-US"/>
        </w:rPr>
      </w:pPr>
    </w:p>
    <w:p w14:paraId="0211F959" w14:textId="77777777" w:rsidR="002A1EE0" w:rsidRDefault="00412D78">
      <w:pPr>
        <w:ind w:left="4248" w:firstLine="708"/>
        <w:jc w:val="both"/>
        <w:rPr>
          <w:rFonts w:ascii="Garamond" w:eastAsia="Garamond" w:hAnsi="Garamond" w:cs="Garamond"/>
          <w:lang w:val="en-US"/>
        </w:rPr>
      </w:pPr>
      <w:r>
        <w:rPr>
          <w:rFonts w:ascii="Garamond" w:hAnsi="Garamond"/>
          <w:lang w:val="en-US"/>
        </w:rPr>
        <w:t>The Rector</w:t>
      </w:r>
    </w:p>
    <w:p w14:paraId="06976DBA" w14:textId="77777777" w:rsidR="002A1EE0" w:rsidRPr="0042602D" w:rsidRDefault="00412D78">
      <w:pPr>
        <w:ind w:left="4248" w:firstLine="708"/>
        <w:jc w:val="both"/>
        <w:rPr>
          <w:lang w:val="en-GB"/>
        </w:rPr>
      </w:pPr>
      <w:r>
        <w:rPr>
          <w:rFonts w:ascii="Garamond" w:hAnsi="Garamond"/>
          <w:i/>
          <w:iCs/>
          <w:lang w:val="en-US"/>
        </w:rPr>
        <w:t xml:space="preserve">Prof. Elio </w:t>
      </w:r>
      <w:proofErr w:type="spellStart"/>
      <w:r>
        <w:rPr>
          <w:rFonts w:ascii="Garamond" w:hAnsi="Garamond"/>
          <w:i/>
          <w:iCs/>
          <w:lang w:val="en-US"/>
        </w:rPr>
        <w:t>Franzini</w:t>
      </w:r>
      <w:proofErr w:type="spellEnd"/>
    </w:p>
    <w:sectPr w:rsidR="002A1EE0" w:rsidRPr="0042602D">
      <w:headerReference w:type="default" r:id="rId7"/>
      <w:footerReference w:type="default" r:id="rId8"/>
      <w:pgSz w:w="11900" w:h="16840"/>
      <w:pgMar w:top="1417"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1B1D" w14:textId="77777777" w:rsidR="00542A42" w:rsidRDefault="00542A42">
      <w:r>
        <w:separator/>
      </w:r>
    </w:p>
  </w:endnote>
  <w:endnote w:type="continuationSeparator" w:id="0">
    <w:p w14:paraId="7FAA3857" w14:textId="77777777" w:rsidR="00542A42" w:rsidRDefault="0054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F97D" w14:textId="77777777" w:rsidR="002A1EE0" w:rsidRDefault="002A1EE0"/>
  <w:p w14:paraId="4C612EBD" w14:textId="77777777" w:rsidR="002A1EE0" w:rsidRDefault="00412D78">
    <w:pPr>
      <w:pStyle w:val="Pidipagina"/>
      <w:tabs>
        <w:tab w:val="clear" w:pos="9638"/>
        <w:tab w:val="right" w:pos="9612"/>
      </w:tabs>
      <w:jc w:val="center"/>
      <w:rPr>
        <w:rFonts w:ascii="Calibri" w:eastAsia="Calibri" w:hAnsi="Calibri" w:cs="Calibri"/>
        <w:color w:val="17365D"/>
        <w:sz w:val="18"/>
        <w:szCs w:val="18"/>
        <w:u w:color="17365D"/>
      </w:rPr>
    </w:pPr>
    <w:r>
      <w:rPr>
        <w:rFonts w:ascii="Calibri" w:hAnsi="Calibri"/>
        <w:color w:val="17365D"/>
        <w:sz w:val="18"/>
        <w:szCs w:val="18"/>
        <w:u w:color="17365D"/>
      </w:rPr>
      <w:t>Università degli Studi di Milano – Via Festa del Perdono, 7 – 20122 Milano, Italy</w:t>
    </w:r>
  </w:p>
  <w:p w14:paraId="474AEC17" w14:textId="77777777" w:rsidR="002A1EE0" w:rsidRPr="0042602D" w:rsidRDefault="00412D78">
    <w:pPr>
      <w:pStyle w:val="Pidipagina"/>
      <w:tabs>
        <w:tab w:val="clear" w:pos="9638"/>
        <w:tab w:val="right" w:pos="9612"/>
      </w:tabs>
      <w:jc w:val="center"/>
      <w:rPr>
        <w:lang w:val="en-GB"/>
      </w:rPr>
    </w:pPr>
    <w:r>
      <w:rPr>
        <w:rFonts w:ascii="Calibri" w:hAnsi="Calibri"/>
        <w:color w:val="17365D"/>
        <w:sz w:val="18"/>
        <w:szCs w:val="18"/>
        <w:u w:color="17365D"/>
        <w:lang w:val="en-US"/>
      </w:rPr>
      <w:t>C.F. 80012650158 - Tel. +39 02 503 12753 – sportello.ricerca@unimi.it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6B8D" w14:textId="77777777" w:rsidR="00542A42" w:rsidRDefault="00542A42">
      <w:r>
        <w:separator/>
      </w:r>
    </w:p>
  </w:footnote>
  <w:footnote w:type="continuationSeparator" w:id="0">
    <w:p w14:paraId="586356DC" w14:textId="77777777" w:rsidR="00542A42" w:rsidRDefault="0054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F2DA" w14:textId="77777777" w:rsidR="002A1EE0" w:rsidRDefault="00412D78">
    <w:pPr>
      <w:pStyle w:val="Intestazione"/>
      <w:tabs>
        <w:tab w:val="clear" w:pos="9638"/>
        <w:tab w:val="right" w:pos="9612"/>
      </w:tabs>
    </w:pPr>
    <w:r>
      <w:rPr>
        <w:noProof/>
      </w:rPr>
      <w:drawing>
        <wp:inline distT="0" distB="0" distL="0" distR="0" wp14:anchorId="113FC20F" wp14:editId="5604686E">
          <wp:extent cx="5733416" cy="952500"/>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stretch>
                    <a:fillRect/>
                  </a:stretch>
                </pic:blipFill>
                <pic:spPr>
                  <a:xfrm>
                    <a:off x="0" y="0"/>
                    <a:ext cx="5733416" cy="9525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E0"/>
    <w:rsid w:val="0001065F"/>
    <w:rsid w:val="000334A6"/>
    <w:rsid w:val="00067415"/>
    <w:rsid w:val="00073370"/>
    <w:rsid w:val="00080992"/>
    <w:rsid w:val="00091B00"/>
    <w:rsid w:val="000C77DF"/>
    <w:rsid w:val="000F2DEE"/>
    <w:rsid w:val="001071CC"/>
    <w:rsid w:val="00112EFB"/>
    <w:rsid w:val="00137101"/>
    <w:rsid w:val="001449D3"/>
    <w:rsid w:val="001476CA"/>
    <w:rsid w:val="0016515A"/>
    <w:rsid w:val="001A2EEB"/>
    <w:rsid w:val="001A6EC0"/>
    <w:rsid w:val="001B0A30"/>
    <w:rsid w:val="001C5EA6"/>
    <w:rsid w:val="001D2823"/>
    <w:rsid w:val="001E32C7"/>
    <w:rsid w:val="00205EF9"/>
    <w:rsid w:val="0023487E"/>
    <w:rsid w:val="00245637"/>
    <w:rsid w:val="00255C92"/>
    <w:rsid w:val="002663C8"/>
    <w:rsid w:val="002A1EE0"/>
    <w:rsid w:val="002B73DA"/>
    <w:rsid w:val="003C78C5"/>
    <w:rsid w:val="00412D78"/>
    <w:rsid w:val="0042602D"/>
    <w:rsid w:val="00466E71"/>
    <w:rsid w:val="004D0DC2"/>
    <w:rsid w:val="004E00C8"/>
    <w:rsid w:val="005414BA"/>
    <w:rsid w:val="00542A42"/>
    <w:rsid w:val="00546C91"/>
    <w:rsid w:val="0056306C"/>
    <w:rsid w:val="0058531B"/>
    <w:rsid w:val="005E1475"/>
    <w:rsid w:val="006125D8"/>
    <w:rsid w:val="006C520E"/>
    <w:rsid w:val="006D5E30"/>
    <w:rsid w:val="006F2B21"/>
    <w:rsid w:val="007046CB"/>
    <w:rsid w:val="007369BB"/>
    <w:rsid w:val="007D4830"/>
    <w:rsid w:val="008263CB"/>
    <w:rsid w:val="008404E9"/>
    <w:rsid w:val="008438B2"/>
    <w:rsid w:val="00860967"/>
    <w:rsid w:val="00890CDD"/>
    <w:rsid w:val="008A571C"/>
    <w:rsid w:val="008F5AA2"/>
    <w:rsid w:val="00922C2F"/>
    <w:rsid w:val="00957C4B"/>
    <w:rsid w:val="00966594"/>
    <w:rsid w:val="009730F9"/>
    <w:rsid w:val="00973588"/>
    <w:rsid w:val="009743D7"/>
    <w:rsid w:val="00980D03"/>
    <w:rsid w:val="009E401B"/>
    <w:rsid w:val="009F6581"/>
    <w:rsid w:val="00A0045F"/>
    <w:rsid w:val="00A87379"/>
    <w:rsid w:val="00AA5706"/>
    <w:rsid w:val="00AC7A68"/>
    <w:rsid w:val="00B54FA6"/>
    <w:rsid w:val="00B553E0"/>
    <w:rsid w:val="00B572FA"/>
    <w:rsid w:val="00B74FEB"/>
    <w:rsid w:val="00B769D1"/>
    <w:rsid w:val="00B80A16"/>
    <w:rsid w:val="00B82C70"/>
    <w:rsid w:val="00BC4597"/>
    <w:rsid w:val="00C046E0"/>
    <w:rsid w:val="00C53129"/>
    <w:rsid w:val="00CC412F"/>
    <w:rsid w:val="00CC4340"/>
    <w:rsid w:val="00CD35E3"/>
    <w:rsid w:val="00CE553F"/>
    <w:rsid w:val="00D02554"/>
    <w:rsid w:val="00D34D09"/>
    <w:rsid w:val="00DC6091"/>
    <w:rsid w:val="00DD6E18"/>
    <w:rsid w:val="00E329B8"/>
    <w:rsid w:val="00E451E9"/>
    <w:rsid w:val="00E55F9B"/>
    <w:rsid w:val="00E66EAD"/>
    <w:rsid w:val="00E955B1"/>
    <w:rsid w:val="00EA0A20"/>
    <w:rsid w:val="00EC5E6E"/>
    <w:rsid w:val="00ED5917"/>
    <w:rsid w:val="00F03CE1"/>
    <w:rsid w:val="00F62D41"/>
    <w:rsid w:val="00F73F9F"/>
    <w:rsid w:val="00FD6A37"/>
    <w:rsid w:val="00FE5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3A84"/>
  <w15:docId w15:val="{DCB60893-A362-445E-9047-37F31BCB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Corpotesto">
    <w:name w:val="Body Text"/>
    <w:link w:val="CorpotestoCarattere"/>
    <w:pPr>
      <w:tabs>
        <w:tab w:val="left" w:pos="1134"/>
        <w:tab w:val="left" w:pos="1985"/>
        <w:tab w:val="left" w:pos="3969"/>
        <w:tab w:val="left" w:pos="5103"/>
      </w:tabs>
      <w:ind w:right="1133"/>
      <w:jc w:val="both"/>
    </w:pPr>
    <w:rPr>
      <w:rFonts w:eastAsia="Times New Roman"/>
      <w:color w:val="000000"/>
      <w:u w:color="000000"/>
    </w:rPr>
  </w:style>
  <w:style w:type="paragraph" w:styleId="NormaleWeb">
    <w:name w:val="Normal (Web)"/>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890C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0CDD"/>
    <w:rPr>
      <w:rFonts w:ascii="Segoe UI" w:hAnsi="Segoe UI" w:cs="Segoe UI"/>
      <w:color w:val="000000"/>
      <w:sz w:val="18"/>
      <w:szCs w:val="18"/>
      <w:u w:color="000000"/>
    </w:rPr>
  </w:style>
  <w:style w:type="character" w:customStyle="1" w:styleId="CorpotestoCarattere">
    <w:name w:val="Corpo testo Carattere"/>
    <w:basedOn w:val="Carpredefinitoparagrafo"/>
    <w:link w:val="Corpotesto"/>
    <w:rsid w:val="003C78C5"/>
    <w:rPr>
      <w:rFonts w:eastAsia="Times New Roman"/>
      <w:color w:val="000000"/>
      <w:u w:color="000000"/>
    </w:rPr>
  </w:style>
  <w:style w:type="character" w:styleId="Rimandocommento">
    <w:name w:val="annotation reference"/>
    <w:basedOn w:val="Carpredefinitoparagrafo"/>
    <w:uiPriority w:val="99"/>
    <w:semiHidden/>
    <w:unhideWhenUsed/>
    <w:rsid w:val="006C520E"/>
    <w:rPr>
      <w:sz w:val="16"/>
      <w:szCs w:val="16"/>
    </w:rPr>
  </w:style>
  <w:style w:type="paragraph" w:styleId="Testocommento">
    <w:name w:val="annotation text"/>
    <w:basedOn w:val="Normale"/>
    <w:link w:val="TestocommentoCarattere"/>
    <w:uiPriority w:val="99"/>
    <w:semiHidden/>
    <w:unhideWhenUsed/>
    <w:rsid w:val="006C520E"/>
    <w:rPr>
      <w:sz w:val="20"/>
      <w:szCs w:val="20"/>
    </w:rPr>
  </w:style>
  <w:style w:type="character" w:customStyle="1" w:styleId="TestocommentoCarattere">
    <w:name w:val="Testo commento Carattere"/>
    <w:basedOn w:val="Carpredefinitoparagrafo"/>
    <w:link w:val="Testocommento"/>
    <w:uiPriority w:val="99"/>
    <w:semiHidden/>
    <w:rsid w:val="006C520E"/>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C520E"/>
    <w:rPr>
      <w:b/>
      <w:bCs/>
    </w:rPr>
  </w:style>
  <w:style w:type="character" w:customStyle="1" w:styleId="SoggettocommentoCarattere">
    <w:name w:val="Soggetto commento Carattere"/>
    <w:basedOn w:val="TestocommentoCarattere"/>
    <w:link w:val="Soggettocommento"/>
    <w:uiPriority w:val="99"/>
    <w:semiHidden/>
    <w:rsid w:val="006C520E"/>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18075">
      <w:bodyDiv w:val="1"/>
      <w:marLeft w:val="0"/>
      <w:marRight w:val="0"/>
      <w:marTop w:val="0"/>
      <w:marBottom w:val="0"/>
      <w:divBdr>
        <w:top w:val="none" w:sz="0" w:space="0" w:color="auto"/>
        <w:left w:val="none" w:sz="0" w:space="0" w:color="auto"/>
        <w:bottom w:val="none" w:sz="0" w:space="0" w:color="auto"/>
        <w:right w:val="none" w:sz="0" w:space="0" w:color="auto"/>
      </w:divBdr>
      <w:divsChild>
        <w:div w:id="13503759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D64C-5DB7-48EE-AB75-A6F492D5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vitto</dc:creator>
  <cp:lastModifiedBy>Roberta Palorini</cp:lastModifiedBy>
  <cp:revision>3</cp:revision>
  <dcterms:created xsi:type="dcterms:W3CDTF">2021-12-27T08:01:00Z</dcterms:created>
  <dcterms:modified xsi:type="dcterms:W3CDTF">2021-12-27T13:19:00Z</dcterms:modified>
</cp:coreProperties>
</file>