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42AF3" w14:textId="77777777" w:rsidR="000716C9" w:rsidRPr="007012E4" w:rsidRDefault="00383F74" w:rsidP="007012E4">
      <w:pPr>
        <w:pStyle w:val="Intestazione"/>
        <w:tabs>
          <w:tab w:val="clear" w:pos="9638"/>
          <w:tab w:val="right" w:pos="9612"/>
        </w:tabs>
        <w:jc w:val="center"/>
        <w:rPr>
          <w:rFonts w:ascii="Garamond" w:eastAsia="Garamond" w:hAnsi="Garamond" w:cs="Garamond"/>
          <w:color w:val="000000" w:themeColor="text1"/>
        </w:rPr>
      </w:pPr>
      <w:r w:rsidRPr="007012E4">
        <w:rPr>
          <w:rFonts w:ascii="Garamond" w:hAnsi="Garamond"/>
          <w:color w:val="000000" w:themeColor="text1"/>
        </w:rPr>
        <w:t>SU CARTA INTESTATA DEL DIPARTIMENTO</w:t>
      </w:r>
    </w:p>
    <w:p w14:paraId="70C05E67" w14:textId="77777777" w:rsidR="000716C9" w:rsidRPr="007012E4" w:rsidRDefault="000716C9" w:rsidP="007012E4">
      <w:pPr>
        <w:pStyle w:val="Corpotesto"/>
        <w:ind w:right="28"/>
        <w:jc w:val="center"/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</w:pPr>
    </w:p>
    <w:p w14:paraId="1EF2831E" w14:textId="77777777" w:rsidR="000716C9" w:rsidRPr="007012E4" w:rsidRDefault="00383F74" w:rsidP="007012E4">
      <w:pPr>
        <w:pStyle w:val="Corpotesto"/>
        <w:ind w:right="28"/>
        <w:jc w:val="center"/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</w:pPr>
      <w:r w:rsidRPr="007012E4">
        <w:rPr>
          <w:rFonts w:ascii="Garamond" w:hAnsi="Garamond"/>
          <w:b/>
          <w:bCs/>
          <w:color w:val="000000" w:themeColor="text1"/>
          <w:sz w:val="24"/>
          <w:szCs w:val="24"/>
        </w:rPr>
        <w:t>SCHEMA DI LETTERA/DELIBERA</w:t>
      </w:r>
    </w:p>
    <w:p w14:paraId="7AC0C372" w14:textId="77777777" w:rsidR="00C94946" w:rsidRPr="00C94946" w:rsidRDefault="00383F74" w:rsidP="00C94946">
      <w:pPr>
        <w:pStyle w:val="Corpotesto"/>
        <w:ind w:right="28"/>
        <w:jc w:val="center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7012E4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DEL DIPARTIMENTO PER IL BANDO </w:t>
      </w:r>
      <w:r w:rsidR="00C94946" w:rsidRPr="00C94946">
        <w:rPr>
          <w:rFonts w:ascii="Garamond" w:hAnsi="Garamond"/>
          <w:b/>
          <w:bCs/>
          <w:color w:val="000000" w:themeColor="text1"/>
          <w:sz w:val="24"/>
          <w:szCs w:val="24"/>
        </w:rPr>
        <w:t>PSN/PAC 2023-2027</w:t>
      </w:r>
    </w:p>
    <w:p w14:paraId="589CC660" w14:textId="5016ED24" w:rsidR="000716C9" w:rsidRPr="007012E4" w:rsidRDefault="00C94946" w:rsidP="00C94946">
      <w:pPr>
        <w:pStyle w:val="Corpotesto"/>
        <w:ind w:right="28"/>
        <w:jc w:val="center"/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</w:pPr>
      <w:r w:rsidRPr="00C94946">
        <w:rPr>
          <w:rFonts w:ascii="Garamond" w:hAnsi="Garamond"/>
          <w:b/>
          <w:bCs/>
          <w:color w:val="000000" w:themeColor="text1"/>
          <w:sz w:val="24"/>
          <w:szCs w:val="24"/>
        </w:rPr>
        <w:t>Intervento SRH04 – Azioni di informazione</w:t>
      </w:r>
    </w:p>
    <w:p w14:paraId="11733EB9" w14:textId="77777777" w:rsidR="000716C9" w:rsidRPr="007012E4" w:rsidRDefault="000716C9" w:rsidP="007012E4">
      <w:pPr>
        <w:pStyle w:val="Corpotesto"/>
        <w:ind w:right="28"/>
        <w:rPr>
          <w:rFonts w:ascii="Garamond" w:eastAsia="Garamond" w:hAnsi="Garamond" w:cs="Garamond"/>
          <w:color w:val="000000" w:themeColor="text1"/>
          <w:sz w:val="24"/>
          <w:szCs w:val="24"/>
          <w:shd w:val="clear" w:color="auto" w:fill="FFFF00"/>
        </w:rPr>
      </w:pPr>
    </w:p>
    <w:p w14:paraId="0D39FDA0" w14:textId="5370B92A" w:rsidR="000716C9" w:rsidRPr="007012E4" w:rsidRDefault="00383F74" w:rsidP="007012E4">
      <w:pPr>
        <w:pStyle w:val="Corpotesto"/>
        <w:ind w:right="28"/>
        <w:jc w:val="center"/>
        <w:rPr>
          <w:rFonts w:ascii="Garamond" w:eastAsia="Garamond" w:hAnsi="Garamond" w:cs="Garamond"/>
          <w:color w:val="000000" w:themeColor="text1"/>
          <w:sz w:val="24"/>
          <w:szCs w:val="24"/>
          <w:shd w:val="clear" w:color="auto" w:fill="FFFF00"/>
        </w:rPr>
      </w:pPr>
      <w:r w:rsidRPr="007012E4">
        <w:rPr>
          <w:rFonts w:ascii="Garamond" w:hAnsi="Garamond"/>
          <w:color w:val="000000" w:themeColor="text1"/>
          <w:sz w:val="24"/>
          <w:szCs w:val="24"/>
          <w:shd w:val="clear" w:color="auto" w:fill="FFFF00"/>
        </w:rPr>
        <w:t>[da utilizzare solo nei casi in cui</w:t>
      </w:r>
    </w:p>
    <w:p w14:paraId="04C3A25E" w14:textId="77777777" w:rsidR="000716C9" w:rsidRPr="007012E4" w:rsidRDefault="00383F74" w:rsidP="007012E4">
      <w:pPr>
        <w:pStyle w:val="Corpotesto"/>
        <w:ind w:right="28"/>
        <w:jc w:val="center"/>
        <w:rPr>
          <w:rFonts w:ascii="Garamond" w:eastAsia="Garamond" w:hAnsi="Garamond" w:cs="Garamond"/>
          <w:color w:val="000000" w:themeColor="text1"/>
          <w:sz w:val="24"/>
          <w:szCs w:val="24"/>
          <w:shd w:val="clear" w:color="auto" w:fill="FFFF00"/>
        </w:rPr>
      </w:pPr>
      <w:r w:rsidRPr="007012E4">
        <w:rPr>
          <w:rFonts w:ascii="Garamond" w:hAnsi="Garamond"/>
          <w:color w:val="000000" w:themeColor="text1"/>
          <w:sz w:val="24"/>
          <w:szCs w:val="24"/>
          <w:shd w:val="clear" w:color="auto" w:fill="FFFF00"/>
        </w:rPr>
        <w:t xml:space="preserve">il </w:t>
      </w:r>
      <w:proofErr w:type="spellStart"/>
      <w:r w:rsidRPr="007012E4">
        <w:rPr>
          <w:rFonts w:ascii="Garamond" w:hAnsi="Garamond"/>
          <w:color w:val="000000" w:themeColor="text1"/>
          <w:sz w:val="24"/>
          <w:szCs w:val="24"/>
          <w:shd w:val="clear" w:color="auto" w:fill="FFFF00"/>
        </w:rPr>
        <w:t>Principal</w:t>
      </w:r>
      <w:proofErr w:type="spellEnd"/>
      <w:r w:rsidRPr="007012E4">
        <w:rPr>
          <w:rFonts w:ascii="Garamond" w:hAnsi="Garamond"/>
          <w:color w:val="000000" w:themeColor="text1"/>
          <w:sz w:val="24"/>
          <w:szCs w:val="24"/>
          <w:shd w:val="clear" w:color="auto" w:fill="FFFF00"/>
        </w:rPr>
        <w:t xml:space="preserve"> Investigator (Responsabile Scientifico) di UNIMI</w:t>
      </w:r>
    </w:p>
    <w:p w14:paraId="6038AF50" w14:textId="77777777" w:rsidR="000716C9" w:rsidRPr="007012E4" w:rsidRDefault="00383F74" w:rsidP="007012E4">
      <w:pPr>
        <w:pStyle w:val="Corpotesto"/>
        <w:ind w:right="28"/>
        <w:jc w:val="center"/>
        <w:rPr>
          <w:rFonts w:ascii="Garamond" w:eastAsia="Garamond" w:hAnsi="Garamond" w:cs="Garamond"/>
          <w:color w:val="000000" w:themeColor="text1"/>
          <w:sz w:val="24"/>
          <w:szCs w:val="24"/>
          <w:shd w:val="clear" w:color="auto" w:fill="FFFF00"/>
        </w:rPr>
      </w:pPr>
      <w:r w:rsidRPr="007012E4">
        <w:rPr>
          <w:rFonts w:ascii="Garamond" w:hAnsi="Garamond"/>
          <w:color w:val="000000" w:themeColor="text1"/>
          <w:sz w:val="24"/>
          <w:szCs w:val="24"/>
          <w:u w:val="single"/>
          <w:shd w:val="clear" w:color="auto" w:fill="FFFF00"/>
        </w:rPr>
        <w:t xml:space="preserve">alla data di scadenza del bando non sia ancora assunto a tempo </w:t>
      </w:r>
      <w:proofErr w:type="gramStart"/>
      <w:r w:rsidRPr="007012E4">
        <w:rPr>
          <w:rFonts w:ascii="Garamond" w:hAnsi="Garamond"/>
          <w:color w:val="000000" w:themeColor="text1"/>
          <w:sz w:val="24"/>
          <w:szCs w:val="24"/>
          <w:u w:val="single"/>
          <w:shd w:val="clear" w:color="auto" w:fill="FFFF00"/>
        </w:rPr>
        <w:t>indeterminato]</w:t>
      </w:r>
      <w:r w:rsidRPr="007012E4">
        <w:rPr>
          <w:rFonts w:ascii="Garamond" w:hAnsi="Garamond"/>
          <w:color w:val="000000" w:themeColor="text1"/>
          <w:sz w:val="24"/>
          <w:szCs w:val="24"/>
          <w:shd w:val="clear" w:color="auto" w:fill="FFFF00"/>
        </w:rPr>
        <w:t>*</w:t>
      </w:r>
      <w:proofErr w:type="gramEnd"/>
    </w:p>
    <w:p w14:paraId="79AA6E9E" w14:textId="77777777" w:rsidR="000716C9" w:rsidRPr="007012E4" w:rsidRDefault="000716C9" w:rsidP="007012E4">
      <w:pPr>
        <w:pStyle w:val="Corpotesto"/>
        <w:ind w:right="28"/>
        <w:rPr>
          <w:rFonts w:ascii="Garamond" w:eastAsia="Garamond" w:hAnsi="Garamond" w:cs="Garamond"/>
          <w:b/>
          <w:bCs/>
          <w:color w:val="000000" w:themeColor="text1"/>
          <w:sz w:val="24"/>
          <w:szCs w:val="24"/>
          <w:shd w:val="clear" w:color="auto" w:fill="FFFF00"/>
        </w:rPr>
      </w:pPr>
    </w:p>
    <w:p w14:paraId="1A62AC72" w14:textId="1CE1AAF0" w:rsidR="000716C9" w:rsidRPr="007012E4" w:rsidRDefault="00383F74" w:rsidP="007012E4">
      <w:pPr>
        <w:pStyle w:val="Didefault"/>
        <w:tabs>
          <w:tab w:val="left" w:pos="1134"/>
          <w:tab w:val="left" w:pos="1985"/>
          <w:tab w:val="left" w:pos="3969"/>
          <w:tab w:val="left" w:pos="5103"/>
          <w:tab w:val="left" w:pos="8280"/>
        </w:tabs>
        <w:spacing w:before="0" w:line="240" w:lineRule="auto"/>
        <w:ind w:right="28"/>
        <w:jc w:val="both"/>
        <w:rPr>
          <w:rStyle w:val="Hyperlink0"/>
          <w:color w:val="000000" w:themeColor="text1"/>
          <w:sz w:val="24"/>
          <w:szCs w:val="24"/>
        </w:rPr>
      </w:pPr>
      <w:r w:rsidRPr="007012E4">
        <w:rPr>
          <w:rFonts w:ascii="Garamond" w:hAnsi="Garamond"/>
          <w:color w:val="000000" w:themeColor="text1"/>
        </w:rPr>
        <w:t xml:space="preserve">La lettera/delibera del Consiglio di Dipartimento, redatta secondo lo schema che segue, dovrà essere inviata al Settore Progettazione della Ricerca, Direzione Servizi per la Ricerca, </w:t>
      </w:r>
      <w:r w:rsidRPr="007012E4">
        <w:rPr>
          <w:rFonts w:ascii="Garamond" w:hAnsi="Garamond"/>
          <w:b/>
          <w:bCs/>
          <w:color w:val="000000" w:themeColor="text1"/>
          <w:shd w:val="clear" w:color="auto" w:fill="FFFF00"/>
        </w:rPr>
        <w:t xml:space="preserve">entro e non oltre il giorno </w:t>
      </w:r>
      <w:r w:rsidR="008E09F9" w:rsidRPr="007012E4">
        <w:rPr>
          <w:rFonts w:ascii="Garamond" w:hAnsi="Garamond"/>
          <w:b/>
          <w:bCs/>
          <w:color w:val="000000" w:themeColor="text1"/>
          <w:shd w:val="clear" w:color="auto" w:fill="FFFF00"/>
        </w:rPr>
        <w:t>21</w:t>
      </w:r>
      <w:r w:rsidR="00602648" w:rsidRPr="007012E4">
        <w:rPr>
          <w:rFonts w:ascii="Garamond" w:hAnsi="Garamond"/>
          <w:b/>
          <w:bCs/>
          <w:color w:val="000000" w:themeColor="text1"/>
          <w:shd w:val="clear" w:color="auto" w:fill="FFFF00"/>
        </w:rPr>
        <w:t xml:space="preserve"> </w:t>
      </w:r>
      <w:r w:rsidR="00C94946">
        <w:rPr>
          <w:rFonts w:ascii="Garamond" w:hAnsi="Garamond"/>
          <w:b/>
          <w:bCs/>
          <w:color w:val="000000" w:themeColor="text1"/>
          <w:shd w:val="clear" w:color="auto" w:fill="FFFF00"/>
        </w:rPr>
        <w:t>febbraio</w:t>
      </w:r>
      <w:r w:rsidR="00602648" w:rsidRPr="007012E4">
        <w:rPr>
          <w:rFonts w:ascii="Garamond" w:hAnsi="Garamond"/>
          <w:b/>
          <w:bCs/>
          <w:color w:val="000000" w:themeColor="text1"/>
          <w:shd w:val="clear" w:color="auto" w:fill="FFFF00"/>
        </w:rPr>
        <w:t xml:space="preserve"> </w:t>
      </w:r>
      <w:r w:rsidR="00A00D28" w:rsidRPr="007012E4">
        <w:rPr>
          <w:rFonts w:ascii="Garamond" w:hAnsi="Garamond"/>
          <w:b/>
          <w:bCs/>
          <w:color w:val="000000" w:themeColor="text1"/>
          <w:shd w:val="clear" w:color="auto" w:fill="FFFF00"/>
        </w:rPr>
        <w:t>2025</w:t>
      </w:r>
      <w:r w:rsidRPr="007012E4">
        <w:rPr>
          <w:rFonts w:ascii="Garamond" w:hAnsi="Garamond"/>
          <w:b/>
          <w:bCs/>
          <w:color w:val="000000" w:themeColor="text1"/>
        </w:rPr>
        <w:t xml:space="preserve"> </w:t>
      </w:r>
      <w:r w:rsidRPr="007012E4">
        <w:rPr>
          <w:rFonts w:ascii="Garamond" w:hAnsi="Garamond"/>
          <w:color w:val="000000" w:themeColor="text1"/>
        </w:rPr>
        <w:t xml:space="preserve">e comunque prima della chiusura </w:t>
      </w:r>
      <w:r w:rsidR="00C94946">
        <w:rPr>
          <w:rFonts w:ascii="Garamond" w:hAnsi="Garamond"/>
          <w:color w:val="000000" w:themeColor="text1"/>
        </w:rPr>
        <w:t>del</w:t>
      </w:r>
      <w:r w:rsidRPr="007012E4">
        <w:rPr>
          <w:rFonts w:ascii="Garamond" w:hAnsi="Garamond"/>
          <w:color w:val="000000" w:themeColor="text1"/>
        </w:rPr>
        <w:t xml:space="preserve"> bando via email </w:t>
      </w:r>
      <w:hyperlink r:id="rId7" w:history="1">
        <w:r w:rsidRPr="007012E4">
          <w:rPr>
            <w:rStyle w:val="Hyperlink0"/>
            <w:color w:val="000000" w:themeColor="text1"/>
            <w:sz w:val="24"/>
            <w:szCs w:val="24"/>
          </w:rPr>
          <w:t>officina.ls@unimi.it</w:t>
        </w:r>
      </w:hyperlink>
      <w:r w:rsidRPr="007012E4">
        <w:rPr>
          <w:rStyle w:val="Nessuno"/>
          <w:rFonts w:ascii="Garamond" w:hAnsi="Garamond"/>
          <w:color w:val="000000" w:themeColor="text1"/>
        </w:rPr>
        <w:t xml:space="preserve"> </w:t>
      </w:r>
    </w:p>
    <w:p w14:paraId="567E4D6E" w14:textId="77777777" w:rsidR="000716C9" w:rsidRPr="007012E4" w:rsidRDefault="000716C9" w:rsidP="007012E4">
      <w:pPr>
        <w:pStyle w:val="Rientrocorpodeltesto"/>
        <w:tabs>
          <w:tab w:val="left" w:pos="1134"/>
          <w:tab w:val="left" w:pos="1985"/>
          <w:tab w:val="left" w:pos="3969"/>
          <w:tab w:val="left" w:pos="5103"/>
          <w:tab w:val="left" w:pos="8280"/>
        </w:tabs>
        <w:ind w:left="0" w:right="28" w:firstLine="0"/>
        <w:rPr>
          <w:rStyle w:val="Nessuno"/>
          <w:rFonts w:ascii="Garamond" w:eastAsia="Garamond" w:hAnsi="Garamond" w:cs="Garamond"/>
          <w:b w:val="0"/>
          <w:bCs w:val="0"/>
          <w:i w:val="0"/>
          <w:iCs w:val="0"/>
          <w:color w:val="000000" w:themeColor="text1"/>
        </w:rPr>
      </w:pPr>
    </w:p>
    <w:p w14:paraId="466D61C2" w14:textId="77777777" w:rsidR="000716C9" w:rsidRPr="007012E4" w:rsidRDefault="00383F74" w:rsidP="007012E4">
      <w:pPr>
        <w:jc w:val="both"/>
        <w:rPr>
          <w:rStyle w:val="Nessuno"/>
          <w:rFonts w:ascii="Garamond" w:eastAsia="Garamond" w:hAnsi="Garamond" w:cs="Garamond"/>
          <w:color w:val="000000" w:themeColor="text1"/>
          <w:shd w:val="clear" w:color="auto" w:fill="FFFF00"/>
        </w:rPr>
      </w:pPr>
      <w:r w:rsidRPr="007012E4">
        <w:rPr>
          <w:rStyle w:val="Nessuno"/>
          <w:rFonts w:ascii="Garamond" w:hAnsi="Garamond"/>
          <w:color w:val="000000" w:themeColor="text1"/>
          <w:shd w:val="clear" w:color="auto" w:fill="FFFF00"/>
        </w:rPr>
        <w:t xml:space="preserve">* tale lettera/delibera del Dipartimento non va compilata nel caso in cui il </w:t>
      </w:r>
      <w:proofErr w:type="spellStart"/>
      <w:r w:rsidRPr="007012E4">
        <w:rPr>
          <w:rStyle w:val="Nessuno"/>
          <w:rFonts w:ascii="Garamond" w:hAnsi="Garamond"/>
          <w:color w:val="000000" w:themeColor="text1"/>
          <w:shd w:val="clear" w:color="auto" w:fill="FFFF00"/>
        </w:rPr>
        <w:t>Principal</w:t>
      </w:r>
      <w:proofErr w:type="spellEnd"/>
      <w:r w:rsidRPr="007012E4">
        <w:rPr>
          <w:rStyle w:val="Nessuno"/>
          <w:rFonts w:ascii="Garamond" w:hAnsi="Garamond"/>
          <w:color w:val="000000" w:themeColor="text1"/>
          <w:shd w:val="clear" w:color="auto" w:fill="FFFF00"/>
        </w:rPr>
        <w:t xml:space="preserve"> Investigator abbia un contratto da Ricercatore a tempo determinato di tipo B e abbia ricevuto comunicazione da parte della </w:t>
      </w:r>
      <w:r w:rsidRPr="007012E4">
        <w:rPr>
          <w:rStyle w:val="Nessuno"/>
          <w:rFonts w:ascii="Garamond" w:hAnsi="Garamond"/>
          <w:i/>
          <w:iCs/>
          <w:color w:val="000000" w:themeColor="text1"/>
          <w:shd w:val="clear" w:color="auto" w:fill="FFFF00"/>
        </w:rPr>
        <w:t>Direzione Risorse Umane</w:t>
      </w:r>
      <w:r w:rsidRPr="007012E4">
        <w:rPr>
          <w:rStyle w:val="Nessuno"/>
          <w:rFonts w:ascii="Garamond" w:hAnsi="Garamond"/>
          <w:color w:val="000000" w:themeColor="text1"/>
          <w:shd w:val="clear" w:color="auto" w:fill="FFFF00"/>
        </w:rPr>
        <w:t xml:space="preserve"> dell’Università degli Studi di Milano in cui, a seguito dell’approvazione da parte del </w:t>
      </w:r>
      <w:proofErr w:type="spellStart"/>
      <w:r w:rsidRPr="007012E4">
        <w:rPr>
          <w:rStyle w:val="Nessuno"/>
          <w:rFonts w:ascii="Garamond" w:hAnsi="Garamond"/>
          <w:color w:val="000000" w:themeColor="text1"/>
          <w:shd w:val="clear" w:color="auto" w:fill="FFFF00"/>
        </w:rPr>
        <w:t>CdA</w:t>
      </w:r>
      <w:proofErr w:type="spellEnd"/>
      <w:r w:rsidRPr="007012E4">
        <w:rPr>
          <w:rStyle w:val="Nessuno"/>
          <w:rFonts w:ascii="Garamond" w:hAnsi="Garamond"/>
          <w:color w:val="000000" w:themeColor="text1"/>
          <w:shd w:val="clear" w:color="auto" w:fill="FFFF00"/>
        </w:rPr>
        <w:t>, si fa presente che la presa di servizio quale professore di II fascia decorrerà dal giorno successivo alla scadenza naturale del contratto da Ricercatore a tempo determinato di tipo B</w:t>
      </w:r>
    </w:p>
    <w:p w14:paraId="6D4C1F6C" w14:textId="77777777" w:rsidR="000716C9" w:rsidRPr="007012E4" w:rsidRDefault="000716C9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1C5E6B2C" w14:textId="77777777" w:rsidR="000716C9" w:rsidRPr="007012E4" w:rsidRDefault="00383F74" w:rsidP="007012E4">
      <w:pPr>
        <w:ind w:right="28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 xml:space="preserve">Il Dipartimento </w:t>
      </w:r>
    </w:p>
    <w:p w14:paraId="6D42310D" w14:textId="77777777" w:rsidR="000716C9" w:rsidRPr="007012E4" w:rsidRDefault="00383F74" w:rsidP="007012E4">
      <w:pPr>
        <w:ind w:right="28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>esprime parere favorevole alla presentazione del seguente progetto:</w:t>
      </w:r>
    </w:p>
    <w:p w14:paraId="1F60B729" w14:textId="77777777" w:rsidR="000716C9" w:rsidRPr="007012E4" w:rsidRDefault="000716C9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  <w:u w:val="single"/>
        </w:rPr>
      </w:pPr>
    </w:p>
    <w:p w14:paraId="5C5F680D" w14:textId="7401E760" w:rsidR="000716C9" w:rsidRPr="007012E4" w:rsidRDefault="00383F74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b/>
          <w:bCs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  <w:u w:val="single"/>
        </w:rPr>
        <w:t>ENTE FINANZIATORE</w:t>
      </w:r>
      <w:r w:rsidRPr="007012E4">
        <w:rPr>
          <w:rStyle w:val="Nessuno"/>
          <w:rFonts w:ascii="Garamond" w:hAnsi="Garamond"/>
          <w:color w:val="000000" w:themeColor="text1"/>
        </w:rPr>
        <w:t xml:space="preserve">: </w:t>
      </w:r>
      <w:r w:rsidRPr="007012E4">
        <w:rPr>
          <w:rStyle w:val="Nessuno"/>
          <w:rFonts w:ascii="Garamond" w:hAnsi="Garamond"/>
          <w:color w:val="000000" w:themeColor="text1"/>
        </w:rPr>
        <w:tab/>
      </w:r>
      <w:r w:rsidR="00C94946" w:rsidRPr="00C94946">
        <w:rPr>
          <w:rStyle w:val="Nessuno"/>
          <w:rFonts w:ascii="Garamond" w:hAnsi="Garamond"/>
          <w:color w:val="000000" w:themeColor="text1"/>
        </w:rPr>
        <w:t>Regione Lombardia</w:t>
      </w:r>
    </w:p>
    <w:p w14:paraId="5327917D" w14:textId="77777777" w:rsidR="000716C9" w:rsidRPr="007012E4" w:rsidRDefault="000716C9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30054F4A" w14:textId="4BDBA5DE" w:rsidR="000716C9" w:rsidRPr="00C94946" w:rsidRDefault="00383F74" w:rsidP="00C94946">
      <w:pPr>
        <w:pStyle w:val="Paragrafoelenco"/>
        <w:ind w:left="2832" w:hanging="2832"/>
        <w:jc w:val="both"/>
        <w:rPr>
          <w:rStyle w:val="Nessuno"/>
          <w:rFonts w:ascii="Garamond" w:hAnsi="Garamond"/>
          <w:b/>
          <w:bCs/>
          <w:color w:val="000000" w:themeColor="text1"/>
          <w:sz w:val="24"/>
          <w:szCs w:val="24"/>
        </w:rPr>
      </w:pPr>
      <w:r w:rsidRPr="007012E4">
        <w:rPr>
          <w:rStyle w:val="Nessuno"/>
          <w:rFonts w:ascii="Garamond" w:hAnsi="Garamond"/>
          <w:color w:val="000000" w:themeColor="text1"/>
          <w:sz w:val="24"/>
          <w:szCs w:val="24"/>
          <w:u w:val="single"/>
        </w:rPr>
        <w:t>BANDO</w:t>
      </w:r>
      <w:r w:rsidRPr="007012E4">
        <w:rPr>
          <w:rStyle w:val="Nessuno"/>
          <w:rFonts w:ascii="Garamond" w:eastAsia="Garamond" w:hAnsi="Garamond" w:cs="Garamond"/>
          <w:color w:val="000000" w:themeColor="text1"/>
          <w:sz w:val="24"/>
          <w:szCs w:val="24"/>
        </w:rPr>
        <w:tab/>
      </w:r>
      <w:r w:rsidR="00C94946" w:rsidRPr="00C94946">
        <w:rPr>
          <w:rStyle w:val="Nessuno"/>
          <w:rFonts w:ascii="Garamond" w:hAnsi="Garamond"/>
          <w:b/>
          <w:bCs/>
          <w:color w:val="000000" w:themeColor="text1"/>
          <w:sz w:val="24"/>
          <w:szCs w:val="24"/>
        </w:rPr>
        <w:t>PSN/PAC 2023-2027</w:t>
      </w:r>
      <w:r w:rsidR="00C94946">
        <w:rPr>
          <w:rStyle w:val="Nessuno"/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C94946" w:rsidRPr="00C94946">
        <w:rPr>
          <w:rStyle w:val="Nessuno"/>
          <w:rFonts w:ascii="Garamond" w:hAnsi="Garamond"/>
          <w:b/>
          <w:bCs/>
          <w:color w:val="000000" w:themeColor="text1"/>
          <w:sz w:val="24"/>
          <w:szCs w:val="24"/>
        </w:rPr>
        <w:t>Intervento SRH04 – Azioni di informazione</w:t>
      </w:r>
    </w:p>
    <w:p w14:paraId="56BF8C6B" w14:textId="77777777" w:rsidR="000716C9" w:rsidRPr="007012E4" w:rsidRDefault="000716C9" w:rsidP="007012E4">
      <w:pPr>
        <w:pStyle w:val="Paragrafoelenco"/>
        <w:ind w:left="2832"/>
        <w:jc w:val="both"/>
        <w:rPr>
          <w:rStyle w:val="Nessuno"/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0D7ACA1A" w14:textId="77777777" w:rsidR="000716C9" w:rsidRPr="007012E4" w:rsidRDefault="00383F74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b/>
          <w:bCs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  <w:u w:val="single"/>
        </w:rPr>
        <w:t>TITOLO DEL PROGETTO</w:t>
      </w:r>
      <w:r w:rsidRPr="007012E4">
        <w:rPr>
          <w:rStyle w:val="Nessuno"/>
          <w:rFonts w:ascii="Garamond" w:hAnsi="Garamond"/>
          <w:color w:val="000000" w:themeColor="text1"/>
        </w:rPr>
        <w:t xml:space="preserve">: indicare il </w:t>
      </w:r>
      <w:r w:rsidRPr="007012E4">
        <w:rPr>
          <w:rStyle w:val="Nessuno"/>
          <w:rFonts w:ascii="Garamond" w:hAnsi="Garamond"/>
          <w:b/>
          <w:bCs/>
          <w:color w:val="000000" w:themeColor="text1"/>
        </w:rPr>
        <w:t>titolo del progetto</w:t>
      </w:r>
    </w:p>
    <w:p w14:paraId="3AA80A22" w14:textId="77777777" w:rsidR="000716C9" w:rsidRPr="007012E4" w:rsidRDefault="000716C9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5B998727" w14:textId="73172336" w:rsidR="000716C9" w:rsidRPr="007012E4" w:rsidRDefault="00383F74" w:rsidP="007012E4">
      <w:pPr>
        <w:ind w:left="2835" w:right="27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  <w:u w:val="single"/>
        </w:rPr>
        <w:t>RESPONSABILE</w:t>
      </w:r>
      <w:r w:rsidRPr="007012E4">
        <w:rPr>
          <w:rStyle w:val="Nessuno"/>
          <w:rFonts w:ascii="Garamond" w:hAnsi="Garamond"/>
          <w:color w:val="000000" w:themeColor="text1"/>
        </w:rPr>
        <w:t>:</w:t>
      </w:r>
      <w:r w:rsidRPr="007012E4">
        <w:rPr>
          <w:rStyle w:val="Nessuno"/>
          <w:rFonts w:ascii="Garamond" w:hAnsi="Garamond"/>
          <w:color w:val="000000" w:themeColor="text1"/>
        </w:rPr>
        <w:tab/>
        <w:t xml:space="preserve">indicare il nome e cognome del </w:t>
      </w:r>
      <w:r w:rsidRPr="007012E4">
        <w:rPr>
          <w:rStyle w:val="Nessuno"/>
          <w:rFonts w:ascii="Garamond" w:hAnsi="Garamond"/>
          <w:b/>
          <w:bCs/>
          <w:color w:val="000000" w:themeColor="text1"/>
        </w:rPr>
        <w:t xml:space="preserve">Responsabile Scientifico </w:t>
      </w:r>
      <w:r w:rsidR="009916B5" w:rsidRPr="007012E4">
        <w:rPr>
          <w:rStyle w:val="Nessuno"/>
          <w:rFonts w:ascii="Garamond" w:hAnsi="Garamond"/>
          <w:b/>
          <w:bCs/>
          <w:color w:val="000000" w:themeColor="text1"/>
        </w:rPr>
        <w:t xml:space="preserve">(PI) </w:t>
      </w:r>
      <w:r w:rsidRPr="007012E4">
        <w:rPr>
          <w:rStyle w:val="Nessuno"/>
          <w:rFonts w:ascii="Garamond" w:hAnsi="Garamond"/>
          <w:b/>
          <w:bCs/>
          <w:color w:val="000000" w:themeColor="text1"/>
        </w:rPr>
        <w:t>dell’attività</w:t>
      </w:r>
      <w:r w:rsidRPr="007012E4">
        <w:rPr>
          <w:rStyle w:val="Nessuno"/>
          <w:rFonts w:ascii="Garamond" w:hAnsi="Garamond"/>
          <w:color w:val="000000" w:themeColor="text1"/>
        </w:rPr>
        <w:t xml:space="preserve"> per l’Università degli Studi di Milano che deve possedere i requisiti previsti dal bando </w:t>
      </w:r>
    </w:p>
    <w:p w14:paraId="2BE2C3FA" w14:textId="77777777" w:rsidR="000716C9" w:rsidRPr="007012E4" w:rsidRDefault="00383F74" w:rsidP="007012E4">
      <w:pPr>
        <w:ind w:left="2835" w:right="27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>…………………………………………………………………….…….</w:t>
      </w:r>
    </w:p>
    <w:p w14:paraId="35851B5F" w14:textId="77777777" w:rsidR="000716C9" w:rsidRPr="007012E4" w:rsidRDefault="000716C9" w:rsidP="007012E4">
      <w:pPr>
        <w:ind w:left="2835" w:right="27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4E77E546" w14:textId="73C8DA2C" w:rsidR="000716C9" w:rsidRPr="007012E4" w:rsidRDefault="00383F74" w:rsidP="007012E4">
      <w:pPr>
        <w:ind w:left="2835" w:right="27" w:hanging="3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 xml:space="preserve">specificare il tipo di rapporto attuale del Responsabile Scientifico </w:t>
      </w:r>
      <w:r w:rsidR="009916B5" w:rsidRPr="007012E4">
        <w:rPr>
          <w:rStyle w:val="Nessuno"/>
          <w:rFonts w:ascii="Garamond" w:hAnsi="Garamond"/>
          <w:color w:val="000000" w:themeColor="text1"/>
        </w:rPr>
        <w:t xml:space="preserve">(PI) </w:t>
      </w:r>
      <w:r w:rsidRPr="007012E4">
        <w:rPr>
          <w:rStyle w:val="Nessuno"/>
          <w:rFonts w:ascii="Garamond" w:hAnsi="Garamond"/>
          <w:color w:val="000000" w:themeColor="text1"/>
        </w:rPr>
        <w:t>con l’Università degli Studi di Milano indicando data di inizio e fine rapporto, (esempio assegnista dal</w:t>
      </w:r>
      <w:proofErr w:type="gramStart"/>
      <w:r w:rsidRPr="007012E4">
        <w:rPr>
          <w:rStyle w:val="Nessuno"/>
          <w:rFonts w:ascii="Garamond" w:hAnsi="Garamond"/>
          <w:color w:val="000000" w:themeColor="text1"/>
        </w:rPr>
        <w:t xml:space="preserve"> ..</w:t>
      </w:r>
      <w:proofErr w:type="gramEnd"/>
      <w:r w:rsidRPr="007012E4">
        <w:rPr>
          <w:rStyle w:val="Nessuno"/>
          <w:rFonts w:ascii="Garamond" w:hAnsi="Garamond"/>
          <w:color w:val="000000" w:themeColor="text1"/>
        </w:rPr>
        <w:t xml:space="preserve"> </w:t>
      </w:r>
      <w:proofErr w:type="gramStart"/>
      <w:r w:rsidRPr="007012E4">
        <w:rPr>
          <w:rStyle w:val="Nessuno"/>
          <w:rFonts w:ascii="Garamond" w:hAnsi="Garamond"/>
          <w:color w:val="000000" w:themeColor="text1"/>
        </w:rPr>
        <w:t>al..</w:t>
      </w:r>
      <w:proofErr w:type="gramEnd"/>
      <w:r w:rsidRPr="007012E4">
        <w:rPr>
          <w:rStyle w:val="Nessuno"/>
          <w:rFonts w:ascii="Garamond" w:hAnsi="Garamond"/>
          <w:color w:val="000000" w:themeColor="text1"/>
        </w:rPr>
        <w:t xml:space="preserve">, ricercatore a tempo determinato, </w:t>
      </w:r>
      <w:proofErr w:type="spellStart"/>
      <w:r w:rsidRPr="007012E4">
        <w:rPr>
          <w:rStyle w:val="Nessuno"/>
          <w:rFonts w:ascii="Garamond" w:hAnsi="Garamond"/>
          <w:color w:val="000000" w:themeColor="text1"/>
        </w:rPr>
        <w:t>ecc</w:t>
      </w:r>
      <w:proofErr w:type="spellEnd"/>
      <w:r w:rsidRPr="007012E4">
        <w:rPr>
          <w:rStyle w:val="Nessuno"/>
          <w:rFonts w:ascii="Garamond" w:hAnsi="Garamond"/>
          <w:color w:val="000000" w:themeColor="text1"/>
        </w:rPr>
        <w:t xml:space="preserve">) </w:t>
      </w:r>
    </w:p>
    <w:p w14:paraId="68A39F7F" w14:textId="77777777" w:rsidR="000716C9" w:rsidRPr="007012E4" w:rsidRDefault="000716C9" w:rsidP="007012E4">
      <w:pPr>
        <w:ind w:left="2835" w:right="27" w:hanging="3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682AA8A5" w14:textId="77777777" w:rsidR="000716C9" w:rsidRPr="007012E4" w:rsidRDefault="00383F74" w:rsidP="007012E4">
      <w:pPr>
        <w:ind w:left="2835" w:right="27" w:hanging="3"/>
        <w:jc w:val="both"/>
        <w:rPr>
          <w:rStyle w:val="Nessuno"/>
          <w:rFonts w:ascii="Garamond" w:eastAsia="Garamond" w:hAnsi="Garamond" w:cs="Garamond"/>
          <w:color w:val="000000" w:themeColor="text1"/>
          <w:vertAlign w:val="superscript"/>
        </w:rPr>
      </w:pPr>
      <w:r w:rsidRPr="007012E4">
        <w:rPr>
          <w:rStyle w:val="Nessuno"/>
          <w:rFonts w:ascii="Garamond" w:hAnsi="Garamond"/>
          <w:color w:val="000000" w:themeColor="text1"/>
        </w:rPr>
        <w:t>[N.B. nel caso in cui il contratto sia stato attivato su finanziamenti ricevuti in risposta a bandi nazionali, europei o internazionali che richiedano la rendicontazione e quindi l’esclusività della spesa legata ad un progetto specifico, è necessario concordare già in fase di proposta tutti i dettagli con gli uffici di contatto]</w:t>
      </w:r>
    </w:p>
    <w:p w14:paraId="4794B628" w14:textId="77777777" w:rsidR="000716C9" w:rsidRPr="007012E4" w:rsidRDefault="00383F74" w:rsidP="007012E4">
      <w:pPr>
        <w:ind w:left="2835" w:right="27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>…………………………………………………………………….…….</w:t>
      </w:r>
    </w:p>
    <w:p w14:paraId="2F1CEBCF" w14:textId="77777777" w:rsidR="000716C9" w:rsidRPr="007012E4" w:rsidRDefault="000716C9" w:rsidP="007012E4">
      <w:pPr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038F1E6C" w14:textId="44772092" w:rsidR="000716C9" w:rsidRPr="007012E4" w:rsidRDefault="00622385" w:rsidP="007012E4">
      <w:pPr>
        <w:jc w:val="both"/>
        <w:rPr>
          <w:rStyle w:val="Nessuno"/>
          <w:rFonts w:ascii="Garamond" w:eastAsia="Garamond" w:hAnsi="Garamond" w:cs="Garamond"/>
          <w:b/>
          <w:bCs/>
          <w:color w:val="000000" w:themeColor="text1"/>
        </w:rPr>
      </w:pPr>
      <w:r w:rsidRPr="007012E4">
        <w:rPr>
          <w:rStyle w:val="Nessuno"/>
          <w:rFonts w:ascii="Garamond" w:hAnsi="Garamond"/>
          <w:b/>
          <w:bCs/>
          <w:color w:val="000000" w:themeColor="text1"/>
        </w:rPr>
        <w:t>I</w:t>
      </w:r>
      <w:r w:rsidR="00383F74" w:rsidRPr="007012E4">
        <w:rPr>
          <w:rStyle w:val="Nessuno"/>
          <w:rFonts w:ascii="Garamond" w:hAnsi="Garamond"/>
          <w:b/>
          <w:bCs/>
          <w:color w:val="000000" w:themeColor="text1"/>
        </w:rPr>
        <w:t>l Dipartimento si impegna a</w:t>
      </w:r>
      <w:r w:rsidR="006B45DA" w:rsidRPr="007012E4">
        <w:rPr>
          <w:rStyle w:val="Nessuno"/>
          <w:rFonts w:ascii="Garamond" w:hAnsi="Garamond"/>
          <w:b/>
          <w:bCs/>
          <w:color w:val="000000" w:themeColor="text1"/>
        </w:rPr>
        <w:t xml:space="preserve"> rispettare gli obblighi previsti dal Bando, in particolare:</w:t>
      </w:r>
    </w:p>
    <w:p w14:paraId="52F20834" w14:textId="77777777" w:rsidR="00C94946" w:rsidRDefault="00383F74" w:rsidP="00C94946">
      <w:pPr>
        <w:jc w:val="both"/>
        <w:rPr>
          <w:rStyle w:val="Nessuno"/>
          <w:rFonts w:ascii="Garamond" w:hAnsi="Garamond"/>
          <w:color w:val="000000" w:themeColor="text1"/>
        </w:rPr>
      </w:pPr>
      <w:r w:rsidRPr="007012E4">
        <w:rPr>
          <w:rStyle w:val="Nessuno"/>
          <w:rFonts w:ascii="Garamond" w:hAnsi="Garamond"/>
          <w:b/>
          <w:bCs/>
          <w:color w:val="000000" w:themeColor="text1"/>
        </w:rPr>
        <w:t>- assicurare e garantire la sostenibilità della ricerca</w:t>
      </w:r>
      <w:r w:rsidRPr="007012E4">
        <w:rPr>
          <w:rStyle w:val="Nessuno"/>
          <w:rFonts w:ascii="Garamond" w:hAnsi="Garamond"/>
          <w:color w:val="000000" w:themeColor="text1"/>
        </w:rPr>
        <w:t>, svolta dalla/dal Dott.ssa/Dott.</w:t>
      </w:r>
      <w:proofErr w:type="gramStart"/>
      <w:r w:rsidRPr="007012E4">
        <w:rPr>
          <w:rStyle w:val="Nessuno"/>
          <w:rFonts w:ascii="Garamond" w:hAnsi="Garamond"/>
          <w:color w:val="000000" w:themeColor="text1"/>
        </w:rPr>
        <w:t xml:space="preserve"> ….</w:t>
      </w:r>
      <w:proofErr w:type="gramEnd"/>
      <w:r w:rsidRPr="007012E4">
        <w:rPr>
          <w:rStyle w:val="Nessuno"/>
          <w:rFonts w:ascii="Garamond" w:hAnsi="Garamond"/>
          <w:color w:val="000000" w:themeColor="text1"/>
        </w:rPr>
        <w:t>. (Responsabile Scientifico del Progetto</w:t>
      </w:r>
      <w:r w:rsidR="009916B5" w:rsidRPr="007012E4">
        <w:rPr>
          <w:rStyle w:val="Nessuno"/>
          <w:rFonts w:ascii="Garamond" w:hAnsi="Garamond"/>
          <w:color w:val="000000" w:themeColor="text1"/>
        </w:rPr>
        <w:t xml:space="preserve"> - PI</w:t>
      </w:r>
      <w:r w:rsidRPr="007012E4">
        <w:rPr>
          <w:rStyle w:val="Nessuno"/>
          <w:rFonts w:ascii="Garamond" w:hAnsi="Garamond"/>
          <w:color w:val="000000" w:themeColor="text1"/>
        </w:rPr>
        <w:t>);</w:t>
      </w:r>
    </w:p>
    <w:p w14:paraId="6A835387" w14:textId="5A9062DE" w:rsidR="00C94946" w:rsidRDefault="00C94946" w:rsidP="00C94946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b/>
          <w:u w:val="single"/>
        </w:rPr>
        <w:t xml:space="preserve">- </w:t>
      </w:r>
      <w:r w:rsidRPr="006F3988">
        <w:rPr>
          <w:rFonts w:ascii="Garamond" w:hAnsi="Garamond"/>
          <w:b/>
          <w:u w:val="single"/>
        </w:rPr>
        <w:t>garantire, per tutta la durata del progetto,</w:t>
      </w:r>
      <w:r w:rsidRPr="006F3988">
        <w:rPr>
          <w:rFonts w:ascii="Garamond" w:hAnsi="Garamond"/>
        </w:rPr>
        <w:t xml:space="preserve"> la contrattualizzazione/salario* della/del Dott.ssa/Dott.</w:t>
      </w:r>
      <w:proofErr w:type="gramStart"/>
      <w:r w:rsidRPr="006F3988">
        <w:rPr>
          <w:rFonts w:ascii="Garamond" w:hAnsi="Garamond"/>
        </w:rPr>
        <w:t xml:space="preserve"> ….</w:t>
      </w:r>
      <w:proofErr w:type="gramEnd"/>
      <w:r w:rsidRPr="006F3988">
        <w:rPr>
          <w:rFonts w:ascii="Garamond" w:hAnsi="Garamond"/>
        </w:rPr>
        <w:t>. (Respons</w:t>
      </w:r>
      <w:r>
        <w:rPr>
          <w:rFonts w:ascii="Garamond" w:hAnsi="Garamond"/>
        </w:rPr>
        <w:t>abile Scientifico del Progetto), (</w:t>
      </w:r>
      <w:r w:rsidRPr="008A2016">
        <w:rPr>
          <w:rFonts w:ascii="Garamond" w:hAnsi="Garamond"/>
        </w:rPr>
        <w:t>es. attraverso il budget del</w:t>
      </w:r>
      <w:r w:rsidRPr="008A2016">
        <w:rPr>
          <w:rFonts w:ascii="Garamond" w:hAnsi="Garamond" w:cs="Arial"/>
        </w:rPr>
        <w:t xml:space="preserve"> progetto oppure attraverso altre modalità ritenute idonee dal </w:t>
      </w:r>
      <w:proofErr w:type="gramStart"/>
      <w:r w:rsidRPr="008A2016">
        <w:rPr>
          <w:rFonts w:ascii="Garamond" w:hAnsi="Garamond" w:cs="Arial"/>
        </w:rPr>
        <w:t>Dipartimento)</w:t>
      </w:r>
      <w:r w:rsidR="00E378A4" w:rsidRPr="00E378A4">
        <w:rPr>
          <w:rFonts w:ascii="Garamond" w:hAnsi="Garamond" w:cs="Arial"/>
          <w:vertAlign w:val="superscript"/>
        </w:rPr>
        <w:t>(</w:t>
      </w:r>
      <w:proofErr w:type="gramEnd"/>
      <w:r w:rsidR="00E378A4" w:rsidRPr="00E378A4">
        <w:rPr>
          <w:rFonts w:ascii="Garamond" w:hAnsi="Garamond" w:cs="Arial"/>
          <w:vertAlign w:val="superscript"/>
        </w:rPr>
        <w:t>1)</w:t>
      </w:r>
    </w:p>
    <w:p w14:paraId="3A230EE1" w14:textId="65C9CE04" w:rsidR="00C94946" w:rsidRPr="00C94946" w:rsidRDefault="00C94946" w:rsidP="00C94946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b/>
          <w:u w:val="single"/>
        </w:rPr>
        <w:lastRenderedPageBreak/>
        <w:t xml:space="preserve">- </w:t>
      </w:r>
      <w:r w:rsidRPr="003F3532">
        <w:rPr>
          <w:rFonts w:ascii="Garamond" w:hAnsi="Garamond"/>
          <w:b/>
          <w:u w:val="single"/>
        </w:rPr>
        <w:t xml:space="preserve">assicurare la presenza nel gruppo di ricerca di progetto di almeno un professore/ricercatore </w:t>
      </w:r>
      <w:r w:rsidRPr="003F3532">
        <w:rPr>
          <w:rFonts w:ascii="Garamond" w:hAnsi="Garamond"/>
        </w:rPr>
        <w:t>con un rapporto di lavoro a tempo indeterminato con UNIMI che possa subentrare in cas</w:t>
      </w:r>
      <w:r>
        <w:rPr>
          <w:rFonts w:ascii="Garamond" w:hAnsi="Garamond"/>
        </w:rPr>
        <w:t>o</w:t>
      </w:r>
      <w:r w:rsidRPr="003F3532">
        <w:rPr>
          <w:rFonts w:ascii="Garamond" w:hAnsi="Garamond"/>
        </w:rPr>
        <w:t xml:space="preserve"> si renda necessario;</w:t>
      </w:r>
    </w:p>
    <w:p w14:paraId="36C171D2" w14:textId="77777777" w:rsidR="000716C9" w:rsidRPr="007012E4" w:rsidRDefault="000716C9" w:rsidP="007012E4">
      <w:pPr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363855FD" w14:textId="77777777" w:rsidR="000716C9" w:rsidRPr="007012E4" w:rsidRDefault="00383F74" w:rsidP="007012E4">
      <w:pPr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>Tale dichiarazione si rende necessaria per le seguenti motivazioni:</w:t>
      </w:r>
    </w:p>
    <w:p w14:paraId="2A479671" w14:textId="4C6B162F" w:rsidR="000716C9" w:rsidRPr="007012E4" w:rsidRDefault="00383F74" w:rsidP="007012E4">
      <w:pPr>
        <w:jc w:val="both"/>
        <w:rPr>
          <w:rStyle w:val="Nessuno"/>
          <w:rFonts w:ascii="Garamond" w:eastAsia="Garamond" w:hAnsi="Garamond" w:cs="Garamond"/>
          <w:b/>
          <w:bCs/>
          <w:color w:val="000000" w:themeColor="text1"/>
          <w:u w:val="single"/>
        </w:rPr>
      </w:pPr>
      <w:r w:rsidRPr="007012E4">
        <w:rPr>
          <w:rStyle w:val="Nessuno"/>
          <w:rFonts w:ascii="Garamond" w:hAnsi="Garamond"/>
          <w:color w:val="000000" w:themeColor="text1"/>
        </w:rPr>
        <w:t xml:space="preserve">- per svolgere il ruolo di Responsabile di un progetto di ricerca derivante da bando competitivo e trasparente e per assumere tutti gli impegni che ne derivano in caso di finanziamento, </w:t>
      </w:r>
      <w:r w:rsidRPr="007012E4">
        <w:rPr>
          <w:rStyle w:val="Nessuno"/>
          <w:rFonts w:ascii="Garamond" w:hAnsi="Garamond"/>
          <w:b/>
          <w:bCs/>
          <w:color w:val="000000" w:themeColor="text1"/>
        </w:rPr>
        <w:t xml:space="preserve">è necessario instaurare con l’ente/università in cui si svolge la ricerca un rapporto di lavoro per tutta la durata del progetto coerente sia con le normative nazionali sia con le attività di ricerca </w:t>
      </w:r>
      <w:proofErr w:type="gramStart"/>
      <w:r w:rsidRPr="007012E4">
        <w:rPr>
          <w:rStyle w:val="Nessuno"/>
          <w:rFonts w:ascii="Garamond" w:hAnsi="Garamond"/>
          <w:b/>
          <w:bCs/>
          <w:color w:val="000000" w:themeColor="text1"/>
        </w:rPr>
        <w:t>previste</w:t>
      </w:r>
      <w:r w:rsidR="00B8107A" w:rsidRPr="00E378A4">
        <w:rPr>
          <w:rFonts w:ascii="Garamond" w:hAnsi="Garamond" w:cs="Arial"/>
          <w:vertAlign w:val="superscript"/>
        </w:rPr>
        <w:t>(</w:t>
      </w:r>
      <w:proofErr w:type="gramEnd"/>
      <w:r w:rsidR="00B8107A">
        <w:rPr>
          <w:rFonts w:ascii="Garamond" w:hAnsi="Garamond" w:cs="Arial"/>
          <w:vertAlign w:val="superscript"/>
        </w:rPr>
        <w:t>2</w:t>
      </w:r>
      <w:r w:rsidR="00B8107A" w:rsidRPr="00E378A4">
        <w:rPr>
          <w:rFonts w:ascii="Garamond" w:hAnsi="Garamond" w:cs="Arial"/>
          <w:vertAlign w:val="superscript"/>
        </w:rPr>
        <w:t>)</w:t>
      </w:r>
      <w:r w:rsidRPr="007012E4">
        <w:rPr>
          <w:rStyle w:val="Nessuno"/>
          <w:rFonts w:ascii="Garamond" w:hAnsi="Garamond"/>
          <w:b/>
          <w:bCs/>
          <w:color w:val="000000" w:themeColor="text1"/>
        </w:rPr>
        <w:t>;</w:t>
      </w:r>
      <w:bookmarkStart w:id="0" w:name="_GoBack"/>
      <w:bookmarkEnd w:id="0"/>
    </w:p>
    <w:p w14:paraId="516DA682" w14:textId="77777777" w:rsidR="000716C9" w:rsidRPr="007012E4" w:rsidRDefault="00383F74" w:rsidP="007012E4">
      <w:pPr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 xml:space="preserve">- le </w:t>
      </w:r>
      <w:r w:rsidRPr="007012E4">
        <w:rPr>
          <w:rStyle w:val="Nessuno"/>
          <w:rFonts w:ascii="Garamond" w:hAnsi="Garamond"/>
          <w:b/>
          <w:bCs/>
          <w:color w:val="000000" w:themeColor="text1"/>
        </w:rPr>
        <w:t>date di inizio e di fine del progetto non possono essere previste con certezza</w:t>
      </w:r>
      <w:r w:rsidRPr="007012E4">
        <w:rPr>
          <w:rStyle w:val="Nessuno"/>
          <w:rFonts w:ascii="Garamond" w:hAnsi="Garamond"/>
          <w:color w:val="000000" w:themeColor="text1"/>
        </w:rPr>
        <w:t xml:space="preserve"> perché subordinate alle tempistiche dell’ente finanziatore, alla fase di valutazione, alle diverse modalità di negoziazione/assegnazione dei progetti vinti e legate anche ad altri aspetti quali, per esempio, necessità di approvazione da parte del Comitato Etico e/o OPBA/Ministero della Salute, eventuali ritardi nell’avvio del progetto, eventuali richieste di proroghe sulla durata del progetto.</w:t>
      </w:r>
    </w:p>
    <w:p w14:paraId="76999C9E" w14:textId="77777777" w:rsidR="000716C9" w:rsidRPr="007012E4" w:rsidRDefault="000716C9" w:rsidP="007012E4">
      <w:pPr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7E1A5FF7" w14:textId="77777777" w:rsidR="000716C9" w:rsidRPr="007012E4" w:rsidRDefault="00383F74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  <w:u w:val="single"/>
        </w:rPr>
        <w:t>DURATA DEL PROGETTO</w:t>
      </w:r>
      <w:r w:rsidRPr="007012E4">
        <w:rPr>
          <w:rStyle w:val="Nessuno"/>
          <w:rFonts w:ascii="Garamond" w:hAnsi="Garamond"/>
          <w:color w:val="000000" w:themeColor="text1"/>
        </w:rPr>
        <w:t>: indicare durata del progetto (in mesi)</w:t>
      </w:r>
    </w:p>
    <w:p w14:paraId="54E08FA0" w14:textId="77777777" w:rsidR="000716C9" w:rsidRPr="007012E4" w:rsidRDefault="000716C9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45F2C192" w14:textId="77777777" w:rsidR="000716C9" w:rsidRPr="007012E4" w:rsidRDefault="00383F74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  <w:u w:val="single"/>
        </w:rPr>
        <w:t>COSTO DEL PROGETTO E FINANZIAMENTO COMPLESSIVO</w:t>
      </w:r>
      <w:r w:rsidRPr="007012E4">
        <w:rPr>
          <w:rStyle w:val="Nessuno"/>
          <w:rFonts w:ascii="Garamond" w:hAnsi="Garamond"/>
          <w:color w:val="000000" w:themeColor="text1"/>
        </w:rPr>
        <w:t>:</w:t>
      </w:r>
    </w:p>
    <w:p w14:paraId="0CF8CCB8" w14:textId="77777777" w:rsidR="000716C9" w:rsidRPr="007012E4" w:rsidRDefault="00383F74" w:rsidP="007012E4">
      <w:pPr>
        <w:ind w:left="2835" w:right="28" w:hanging="3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>indicare il costo complessivo del progetto e l'entità del finanziamento da richiedere all’ente finanziatore, in accordo con le regole di partecipazione contenute nel bando.</w:t>
      </w:r>
    </w:p>
    <w:p w14:paraId="3FD257AE" w14:textId="77777777" w:rsidR="000716C9" w:rsidRPr="007012E4" w:rsidRDefault="000716C9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037A87D4" w14:textId="77777777" w:rsidR="000716C9" w:rsidRPr="007012E4" w:rsidRDefault="00383F74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eastAsia="Garamond" w:hAnsi="Garamond" w:cs="Garamond"/>
          <w:color w:val="000000" w:themeColor="text1"/>
        </w:rPr>
        <w:tab/>
      </w:r>
    </w:p>
    <w:p w14:paraId="0EB98CC9" w14:textId="77777777" w:rsidR="000716C9" w:rsidRPr="007012E4" w:rsidRDefault="00383F74" w:rsidP="007012E4">
      <w:pPr>
        <w:pStyle w:val="corpoverb"/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  <w:sz w:val="24"/>
          <w:szCs w:val="24"/>
        </w:rPr>
      </w:pPr>
      <w:r w:rsidRPr="007012E4">
        <w:rPr>
          <w:rStyle w:val="Nessuno"/>
          <w:rFonts w:ascii="Garamond" w:hAnsi="Garamond"/>
          <w:color w:val="000000" w:themeColor="text1"/>
          <w:sz w:val="24"/>
          <w:szCs w:val="24"/>
          <w:u w:val="single"/>
        </w:rPr>
        <w:t>PIANO DI UTILIZZO DEL FINANZIAMENTO</w:t>
      </w:r>
      <w:r w:rsidRPr="007012E4">
        <w:rPr>
          <w:rStyle w:val="Nessuno"/>
          <w:rFonts w:ascii="Garamond" w:hAnsi="Garamond"/>
          <w:color w:val="000000" w:themeColor="text1"/>
          <w:sz w:val="24"/>
          <w:szCs w:val="24"/>
        </w:rPr>
        <w:t xml:space="preserve">: </w:t>
      </w:r>
    </w:p>
    <w:p w14:paraId="7F5ABA68" w14:textId="77777777" w:rsidR="000716C9" w:rsidRPr="007012E4" w:rsidRDefault="00383F74" w:rsidP="007012E4">
      <w:pPr>
        <w:pStyle w:val="corpoverb"/>
        <w:ind w:left="2835" w:right="28" w:hanging="3"/>
        <w:jc w:val="both"/>
        <w:rPr>
          <w:rStyle w:val="Nessuno"/>
          <w:rFonts w:ascii="Garamond" w:eastAsia="Garamond" w:hAnsi="Garamond" w:cs="Garamond"/>
          <w:color w:val="000000" w:themeColor="text1"/>
          <w:sz w:val="24"/>
          <w:szCs w:val="24"/>
        </w:rPr>
      </w:pPr>
      <w:r w:rsidRPr="007012E4">
        <w:rPr>
          <w:rStyle w:val="Nessuno"/>
          <w:rFonts w:ascii="Garamond" w:hAnsi="Garamond"/>
          <w:color w:val="000000" w:themeColor="text1"/>
          <w:sz w:val="24"/>
          <w:szCs w:val="24"/>
        </w:rPr>
        <w:t>allegare il piano di utilizzo del finanziamento specifico per l’unità di ricerca, predisposto dal Responsabile della Ricerca per UNIMI</w:t>
      </w:r>
    </w:p>
    <w:p w14:paraId="56AE1B3F" w14:textId="77777777" w:rsidR="000716C9" w:rsidRPr="007012E4" w:rsidRDefault="00383F74" w:rsidP="007012E4">
      <w:pPr>
        <w:pStyle w:val="corpoverb"/>
        <w:ind w:left="2835" w:right="28" w:hanging="3"/>
        <w:jc w:val="both"/>
        <w:rPr>
          <w:rStyle w:val="Nessuno"/>
          <w:rFonts w:ascii="Garamond" w:eastAsia="Garamond" w:hAnsi="Garamond" w:cs="Garamond"/>
          <w:color w:val="000000" w:themeColor="text1"/>
          <w:sz w:val="24"/>
          <w:szCs w:val="24"/>
        </w:rPr>
      </w:pPr>
      <w:r w:rsidRPr="007012E4">
        <w:rPr>
          <w:rStyle w:val="Nessuno"/>
          <w:rFonts w:ascii="Garamond" w:hAnsi="Garamond"/>
          <w:color w:val="000000" w:themeColor="text1"/>
          <w:sz w:val="24"/>
          <w:szCs w:val="24"/>
        </w:rPr>
        <w:t xml:space="preserve">(utilizzare esclusivamente il file </w:t>
      </w:r>
      <w:proofErr w:type="spellStart"/>
      <w:r w:rsidRPr="007012E4">
        <w:rPr>
          <w:rStyle w:val="Nessuno"/>
          <w:rFonts w:ascii="Garamond" w:hAnsi="Garamond"/>
          <w:color w:val="000000" w:themeColor="text1"/>
          <w:sz w:val="24"/>
          <w:szCs w:val="24"/>
        </w:rPr>
        <w:t>excel</w:t>
      </w:r>
      <w:proofErr w:type="spellEnd"/>
      <w:r w:rsidRPr="007012E4">
        <w:rPr>
          <w:rStyle w:val="Nessuno"/>
          <w:rFonts w:ascii="Garamond" w:hAnsi="Garamond"/>
          <w:color w:val="000000" w:themeColor="text1"/>
          <w:sz w:val="24"/>
          <w:szCs w:val="24"/>
        </w:rPr>
        <w:t xml:space="preserve"> specifico per il bando predisposto dalla </w:t>
      </w:r>
      <w:r w:rsidRPr="007012E4">
        <w:rPr>
          <w:rStyle w:val="Nessuno"/>
          <w:rFonts w:ascii="Garamond" w:hAnsi="Garamond"/>
          <w:i/>
          <w:iCs/>
          <w:color w:val="000000" w:themeColor="text1"/>
          <w:sz w:val="24"/>
          <w:szCs w:val="24"/>
        </w:rPr>
        <w:t>Direzione Servizi per la Ricerca</w:t>
      </w:r>
      <w:r w:rsidRPr="007012E4">
        <w:rPr>
          <w:rStyle w:val="Nessuno"/>
          <w:rFonts w:ascii="Garamond" w:hAnsi="Garamond"/>
          <w:color w:val="000000" w:themeColor="text1"/>
          <w:sz w:val="24"/>
          <w:szCs w:val="24"/>
        </w:rPr>
        <w:t>).</w:t>
      </w:r>
    </w:p>
    <w:p w14:paraId="70581647" w14:textId="77777777" w:rsidR="000716C9" w:rsidRPr="007012E4" w:rsidRDefault="000716C9" w:rsidP="007012E4">
      <w:pPr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7E5B8C30" w14:textId="7AA4334A" w:rsidR="000716C9" w:rsidRPr="007012E4" w:rsidRDefault="00383F74" w:rsidP="007012E4">
      <w:pPr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 xml:space="preserve">Il Dipartimento dichiara che </w:t>
      </w:r>
      <w:r w:rsidRPr="007012E4">
        <w:rPr>
          <w:rStyle w:val="Nessuno"/>
          <w:rFonts w:ascii="Garamond" w:hAnsi="Garamond"/>
          <w:color w:val="000000" w:themeColor="text1"/>
          <w:u w:val="single"/>
        </w:rPr>
        <w:t xml:space="preserve">nessun onere ricadrà sul bilancio di </w:t>
      </w:r>
      <w:r w:rsidR="009916B5" w:rsidRPr="007012E4">
        <w:rPr>
          <w:rStyle w:val="Nessuno"/>
          <w:rFonts w:ascii="Garamond" w:hAnsi="Garamond"/>
          <w:color w:val="000000" w:themeColor="text1"/>
          <w:u w:val="single"/>
        </w:rPr>
        <w:t>A</w:t>
      </w:r>
      <w:r w:rsidRPr="007012E4">
        <w:rPr>
          <w:rStyle w:val="Nessuno"/>
          <w:rFonts w:ascii="Garamond" w:hAnsi="Garamond"/>
          <w:color w:val="000000" w:themeColor="text1"/>
          <w:u w:val="single"/>
        </w:rPr>
        <w:t>teneo</w:t>
      </w:r>
      <w:r w:rsidRPr="007012E4">
        <w:rPr>
          <w:rStyle w:val="Nessuno"/>
          <w:rFonts w:ascii="Garamond" w:hAnsi="Garamond"/>
          <w:color w:val="000000" w:themeColor="text1"/>
        </w:rPr>
        <w:t>.</w:t>
      </w:r>
    </w:p>
    <w:p w14:paraId="191E0AF2" w14:textId="77777777" w:rsidR="000716C9" w:rsidRPr="007012E4" w:rsidRDefault="000716C9" w:rsidP="007012E4">
      <w:pPr>
        <w:ind w:left="156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3096A2FB" w14:textId="77777777" w:rsidR="000716C9" w:rsidRPr="007012E4" w:rsidRDefault="00383F74" w:rsidP="007012E4">
      <w:pPr>
        <w:ind w:left="156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>Con i migliori saluti</w:t>
      </w:r>
    </w:p>
    <w:p w14:paraId="1DF75273" w14:textId="77777777" w:rsidR="000716C9" w:rsidRPr="007012E4" w:rsidRDefault="000716C9" w:rsidP="007012E4">
      <w:pPr>
        <w:ind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3422C265" w14:textId="77777777" w:rsidR="000716C9" w:rsidRPr="007012E4" w:rsidRDefault="00383F74" w:rsidP="007012E4">
      <w:pPr>
        <w:ind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>Luogo e data</w:t>
      </w:r>
    </w:p>
    <w:p w14:paraId="34887482" w14:textId="77777777" w:rsidR="000716C9" w:rsidRPr="007012E4" w:rsidRDefault="000716C9" w:rsidP="007012E4">
      <w:pPr>
        <w:ind w:left="156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71EA7491" w14:textId="77777777" w:rsidR="000716C9" w:rsidRPr="007012E4" w:rsidRDefault="00383F74" w:rsidP="007012E4">
      <w:pPr>
        <w:ind w:left="6240" w:right="760"/>
        <w:jc w:val="both"/>
        <w:rPr>
          <w:rStyle w:val="Nessuno"/>
          <w:rFonts w:ascii="Garamond" w:eastAsia="Garamond" w:hAnsi="Garamond" w:cs="Garamond"/>
          <w:i/>
          <w:iCs/>
          <w:color w:val="000000" w:themeColor="text1"/>
        </w:rPr>
      </w:pPr>
      <w:r w:rsidRPr="007012E4">
        <w:rPr>
          <w:rStyle w:val="Nessuno"/>
          <w:rFonts w:ascii="Garamond" w:hAnsi="Garamond"/>
          <w:i/>
          <w:iCs/>
          <w:color w:val="000000" w:themeColor="text1"/>
        </w:rPr>
        <w:t>Nome Cognome</w:t>
      </w:r>
    </w:p>
    <w:p w14:paraId="4A86DA9B" w14:textId="77777777" w:rsidR="000716C9" w:rsidRPr="007012E4" w:rsidRDefault="00383F74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>Il Direttore di Dipartimento</w:t>
      </w:r>
    </w:p>
    <w:p w14:paraId="327D56EF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0D7CD483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08F15639" w14:textId="77777777" w:rsidR="000716C9" w:rsidRPr="007012E4" w:rsidRDefault="00383F74" w:rsidP="007012E4">
      <w:pPr>
        <w:ind w:left="6240" w:right="760"/>
        <w:jc w:val="both"/>
        <w:rPr>
          <w:rStyle w:val="Nessuno"/>
          <w:rFonts w:ascii="Garamond" w:eastAsia="Garamond" w:hAnsi="Garamond" w:cs="Garamond"/>
          <w:i/>
          <w:iCs/>
          <w:color w:val="000000" w:themeColor="text1"/>
        </w:rPr>
      </w:pPr>
      <w:r w:rsidRPr="007012E4">
        <w:rPr>
          <w:rStyle w:val="Nessuno"/>
          <w:rFonts w:ascii="Garamond" w:hAnsi="Garamond"/>
          <w:i/>
          <w:iCs/>
          <w:color w:val="000000" w:themeColor="text1"/>
        </w:rPr>
        <w:t>Nome e Cognome</w:t>
      </w:r>
    </w:p>
    <w:p w14:paraId="2D8577C3" w14:textId="77777777" w:rsidR="000716C9" w:rsidRPr="007012E4" w:rsidRDefault="00383F74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>Il Responsabile Amministrativo di Dipartimento</w:t>
      </w:r>
    </w:p>
    <w:p w14:paraId="74505060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4828593A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4EF3E4B4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7D99B709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0D0FD8D2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33FDB034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265D9269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6EC67F9D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501A9016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2616851E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48FDA3AB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457CB3CF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5C0ADA20" w14:textId="77777777" w:rsidR="000716C9" w:rsidRPr="007012E4" w:rsidRDefault="000716C9" w:rsidP="007012E4">
      <w:pPr>
        <w:pStyle w:val="corpoverb"/>
        <w:ind w:left="2835" w:right="28" w:hanging="3"/>
        <w:jc w:val="both"/>
        <w:rPr>
          <w:rStyle w:val="Nessuno"/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275ED3DF" w14:textId="77777777" w:rsidR="00970944" w:rsidRPr="007D1984" w:rsidRDefault="00970944" w:rsidP="007012E4">
      <w:pPr>
        <w:ind w:right="-1"/>
        <w:jc w:val="both"/>
        <w:rPr>
          <w:rFonts w:ascii="Garamond" w:hAnsi="Garamond" w:cs="Times New Roman"/>
          <w:color w:val="000000" w:themeColor="text1"/>
          <w14:textOutline w14:w="0" w14:cap="rnd" w14:cmpd="sng" w14:algn="ctr">
            <w14:noFill/>
            <w14:prstDash w14:val="solid"/>
            <w14:bevel/>
          </w14:textOutline>
        </w:rPr>
      </w:pPr>
      <w:r w:rsidRPr="007D1984">
        <w:rPr>
          <w:rFonts w:ascii="Garamond" w:hAnsi="Garamond"/>
          <w:color w:val="000000" w:themeColor="text1"/>
        </w:rPr>
        <w:t>*</w:t>
      </w:r>
      <w:proofErr w:type="gramStart"/>
      <w:r w:rsidRPr="007D1984">
        <w:rPr>
          <w:rFonts w:ascii="Garamond" w:hAnsi="Garamond"/>
          <w:color w:val="000000" w:themeColor="text1"/>
        </w:rPr>
        <w:t>N</w:t>
      </w:r>
      <w:r w:rsidRPr="007D1984">
        <w:rPr>
          <w:rFonts w:ascii="Garamond" w:hAnsi="Garamond"/>
          <w:b/>
          <w:color w:val="000000" w:themeColor="text1"/>
        </w:rPr>
        <w:t>.B</w:t>
      </w:r>
      <w:proofErr w:type="gramEnd"/>
      <w:r w:rsidRPr="007D1984">
        <w:rPr>
          <w:rFonts w:ascii="Garamond" w:hAnsi="Garamond"/>
          <w:b/>
          <w:color w:val="000000" w:themeColor="text1"/>
        </w:rPr>
        <w:t>:</w:t>
      </w:r>
      <w:r w:rsidRPr="007D1984">
        <w:rPr>
          <w:rFonts w:ascii="Garamond" w:hAnsi="Garamond"/>
          <w:color w:val="000000" w:themeColor="text1"/>
        </w:rPr>
        <w:t xml:space="preserve"> </w:t>
      </w:r>
    </w:p>
    <w:p w14:paraId="728272C6" w14:textId="77777777" w:rsidR="000C2899" w:rsidRDefault="000C2899" w:rsidP="000C2899">
      <w:pPr>
        <w:jc w:val="both"/>
        <w:rPr>
          <w:rFonts w:ascii="Garamond" w:hAnsi="Garamond" w:cs="Times New Roman"/>
          <w:bCs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Garamond" w:hAnsi="Garamond"/>
        </w:rPr>
        <w:t xml:space="preserve">(1) Per quanto riguarda la contrattualizzazione del Responsabile Scientifico, </w:t>
      </w:r>
      <w:r>
        <w:rPr>
          <w:rFonts w:ascii="Garamond" w:hAnsi="Garamond"/>
          <w:bCs/>
        </w:rPr>
        <w:t xml:space="preserve">le attuali normative nazionali prevedono la chiamata diretta da Professore Ordinario, Professore Associato e Ricercatore solo per i </w:t>
      </w:r>
      <w:proofErr w:type="spellStart"/>
      <w:r>
        <w:rPr>
          <w:rFonts w:ascii="Garamond" w:hAnsi="Garamond"/>
          <w:bCs/>
        </w:rPr>
        <w:t>Principal</w:t>
      </w:r>
      <w:proofErr w:type="spellEnd"/>
      <w:r>
        <w:rPr>
          <w:rFonts w:ascii="Garamond" w:hAnsi="Garamond"/>
          <w:bCs/>
        </w:rPr>
        <w:t xml:space="preserve"> Investigator vincitori di alcune specifiche tipologie di bandi consultabili al seguente link:</w:t>
      </w:r>
    </w:p>
    <w:p w14:paraId="117A00A2" w14:textId="77777777" w:rsidR="000C2899" w:rsidRDefault="000C2899" w:rsidP="000C2899">
      <w:pPr>
        <w:jc w:val="both"/>
        <w:rPr>
          <w:rFonts w:ascii="Garamond" w:hAnsi="Garamond"/>
          <w:bCs/>
        </w:rPr>
      </w:pPr>
      <w:hyperlink r:id="rId8" w:history="1">
        <w:r>
          <w:rPr>
            <w:rStyle w:val="Collegamentoipertestuale"/>
            <w:color w:val="0000FF"/>
          </w:rPr>
          <w:t>Decreto Ministeriale n. 919 del 22-07-2022 | Ministero dell'Università e della Ricerca (mur.gov.it)</w:t>
        </w:r>
      </w:hyperlink>
    </w:p>
    <w:p w14:paraId="1076FB88" w14:textId="77777777" w:rsidR="000C2899" w:rsidRDefault="000C2899" w:rsidP="000C2899">
      <w:pPr>
        <w:jc w:val="both"/>
        <w:rPr>
          <w:rFonts w:ascii="Garamond" w:hAnsi="Garamond"/>
          <w:bCs/>
        </w:rPr>
      </w:pPr>
    </w:p>
    <w:p w14:paraId="3F9C381E" w14:textId="77777777" w:rsidR="000C2899" w:rsidRDefault="000C2899" w:rsidP="000C2899">
      <w:pPr>
        <w:ind w:right="-1"/>
        <w:jc w:val="both"/>
        <w:rPr>
          <w:rFonts w:ascii="Garamond" w:hAnsi="Garamond"/>
        </w:rPr>
      </w:pPr>
      <w:r>
        <w:rPr>
          <w:rFonts w:ascii="Garamond" w:hAnsi="Garamond"/>
        </w:rPr>
        <w:t>Per gli altri bandi, se competitivi, trasparenti e dotati di sistemi di valutazione tramite peer-review, la chiamata diretta prevista per il Responsabile Scientifico del progetto sarà effettuata in ottemperanza alla normativa vigente.</w:t>
      </w:r>
    </w:p>
    <w:p w14:paraId="6721BB13" w14:textId="77777777" w:rsidR="000C2899" w:rsidRDefault="000C2899" w:rsidP="000C2899">
      <w:pPr>
        <w:ind w:right="-1"/>
        <w:jc w:val="both"/>
        <w:rPr>
          <w:rFonts w:ascii="Garamond" w:hAnsi="Garamond"/>
        </w:rPr>
      </w:pPr>
    </w:p>
    <w:p w14:paraId="1412C27D" w14:textId="77777777" w:rsidR="000C2899" w:rsidRDefault="000C2899" w:rsidP="000C2899">
      <w:pPr>
        <w:ind w:right="-1"/>
        <w:jc w:val="both"/>
        <w:rPr>
          <w:rFonts w:ascii="Garamond" w:hAnsi="Garamond"/>
        </w:rPr>
      </w:pPr>
      <w:r>
        <w:rPr>
          <w:rFonts w:ascii="Garamond" w:hAnsi="Garamond"/>
        </w:rPr>
        <w:t>(2) Nel caso in cui i fondi per il salario del Responsabile Scientifico vengano messi a disposizione dal Dipartimento presso cui si svolge la ricerca, possono derivare dalle seguenti fonti:</w:t>
      </w:r>
    </w:p>
    <w:p w14:paraId="2EBBEF2E" w14:textId="77777777" w:rsidR="000C2899" w:rsidRDefault="000C2899" w:rsidP="000C2899">
      <w:pPr>
        <w:ind w:right="-1"/>
        <w:jc w:val="both"/>
        <w:rPr>
          <w:rFonts w:ascii="Garamond" w:hAnsi="Garamond"/>
        </w:rPr>
      </w:pPr>
      <w:r>
        <w:rPr>
          <w:rFonts w:ascii="Garamond" w:hAnsi="Garamond"/>
        </w:rPr>
        <w:t>- quote di overheads su progetti dell’Unione Europea terminati;</w:t>
      </w:r>
    </w:p>
    <w:p w14:paraId="7AD39345" w14:textId="77777777" w:rsidR="000C2899" w:rsidRDefault="000C2899" w:rsidP="000C2899">
      <w:pPr>
        <w:ind w:right="-1"/>
        <w:jc w:val="both"/>
        <w:rPr>
          <w:rFonts w:ascii="Garamond" w:hAnsi="Garamond"/>
        </w:rPr>
      </w:pPr>
      <w:r>
        <w:rPr>
          <w:rFonts w:ascii="Garamond" w:hAnsi="Garamond"/>
        </w:rPr>
        <w:t>- "risparmi di spesa" derivanti dalle attività di ricerca, consulenza e formazione commissionate da terzi.</w:t>
      </w:r>
    </w:p>
    <w:p w14:paraId="21C5BCEC" w14:textId="77777777" w:rsidR="000C2899" w:rsidRDefault="000C2899" w:rsidP="000C2899">
      <w:pPr>
        <w:pStyle w:val="Default"/>
        <w:ind w:right="-1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Si precisa, inoltre, che non sarà possibile utilizzare le seguenti tipologie di fondi: </w:t>
      </w:r>
    </w:p>
    <w:p w14:paraId="39ED7124" w14:textId="77777777" w:rsidR="000C2899" w:rsidRDefault="000C2899" w:rsidP="000C2899">
      <w:pPr>
        <w:pStyle w:val="Default"/>
        <w:ind w:right="-1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- contributi dal bilancio di ateneo assegnati ai dipartimenti e/o ai professori e ricercatori; </w:t>
      </w:r>
    </w:p>
    <w:p w14:paraId="651A4FE3" w14:textId="77777777" w:rsidR="000C2899" w:rsidRDefault="000C2899" w:rsidP="000C2899">
      <w:pPr>
        <w:ind w:right="28"/>
        <w:jc w:val="both"/>
        <w:rPr>
          <w:rFonts w:ascii="Garamond" w:hAnsi="Garamond" w:cs="Times New Roman"/>
        </w:rPr>
      </w:pPr>
      <w:r>
        <w:rPr>
          <w:rFonts w:ascii="Garamond" w:hAnsi="Garamond"/>
        </w:rPr>
        <w:t>- finanziamenti ricevuti in risposta a bandi nazionali, europei o internazionali che richiedano la rendicontazione e quindi l’esclusività della spesa legata ad un progetto specifico.</w:t>
      </w:r>
    </w:p>
    <w:p w14:paraId="2FC920C6" w14:textId="6DD8B542" w:rsidR="00970944" w:rsidRPr="007012E4" w:rsidRDefault="00970944" w:rsidP="007012E4">
      <w:pPr>
        <w:jc w:val="both"/>
        <w:rPr>
          <w:rFonts w:ascii="Garamond" w:hAnsi="Garamond" w:cs="Times New Roman"/>
          <w:color w:val="000000" w:themeColor="text1"/>
        </w:rPr>
      </w:pPr>
    </w:p>
    <w:p w14:paraId="51FB0DA4" w14:textId="77777777" w:rsidR="00970944" w:rsidRPr="007012E4" w:rsidRDefault="00970944" w:rsidP="007012E4">
      <w:pPr>
        <w:jc w:val="both"/>
        <w:rPr>
          <w:rFonts w:ascii="Garamond" w:hAnsi="Garamond"/>
          <w:color w:val="000000" w:themeColor="text1"/>
        </w:rPr>
      </w:pPr>
    </w:p>
    <w:p w14:paraId="274731E2" w14:textId="77777777" w:rsidR="000716C9" w:rsidRPr="007012E4" w:rsidRDefault="000716C9" w:rsidP="007012E4">
      <w:pPr>
        <w:pStyle w:val="Default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715174C1" w14:textId="77777777" w:rsidR="000716C9" w:rsidRPr="007012E4" w:rsidRDefault="000716C9" w:rsidP="007012E4">
      <w:pPr>
        <w:pStyle w:val="Default"/>
        <w:jc w:val="both"/>
        <w:rPr>
          <w:rFonts w:ascii="Garamond" w:hAnsi="Garamond"/>
          <w:color w:val="000000" w:themeColor="text1"/>
        </w:rPr>
      </w:pPr>
    </w:p>
    <w:sectPr w:rsidR="000716C9" w:rsidRPr="007012E4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80FEA" w14:textId="77777777" w:rsidR="00F102EE" w:rsidRDefault="00F102EE">
      <w:r>
        <w:separator/>
      </w:r>
    </w:p>
  </w:endnote>
  <w:endnote w:type="continuationSeparator" w:id="0">
    <w:p w14:paraId="58426C10" w14:textId="77777777" w:rsidR="00F102EE" w:rsidRDefault="00F1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8D99B" w14:textId="77777777" w:rsidR="000716C9" w:rsidRDefault="000716C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2E91A" w14:textId="77777777" w:rsidR="00F102EE" w:rsidRDefault="00F102EE">
      <w:r>
        <w:separator/>
      </w:r>
    </w:p>
  </w:footnote>
  <w:footnote w:type="continuationSeparator" w:id="0">
    <w:p w14:paraId="1150C988" w14:textId="77777777" w:rsidR="00F102EE" w:rsidRDefault="00F10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12982" w14:textId="77777777" w:rsidR="000716C9" w:rsidRDefault="000716C9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B2744"/>
    <w:multiLevelType w:val="hybridMultilevel"/>
    <w:tmpl w:val="DF9CFE46"/>
    <w:lvl w:ilvl="0" w:tplc="F08CE28E">
      <w:start w:val="1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853C0"/>
    <w:multiLevelType w:val="hybridMultilevel"/>
    <w:tmpl w:val="463E2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6C9"/>
    <w:rsid w:val="00057230"/>
    <w:rsid w:val="000716C9"/>
    <w:rsid w:val="000C2899"/>
    <w:rsid w:val="000D591E"/>
    <w:rsid w:val="0013751A"/>
    <w:rsid w:val="002136A0"/>
    <w:rsid w:val="00342860"/>
    <w:rsid w:val="00383F74"/>
    <w:rsid w:val="004268FC"/>
    <w:rsid w:val="00493D3C"/>
    <w:rsid w:val="00502D18"/>
    <w:rsid w:val="00533EB8"/>
    <w:rsid w:val="00602648"/>
    <w:rsid w:val="00622385"/>
    <w:rsid w:val="006231C9"/>
    <w:rsid w:val="0065089A"/>
    <w:rsid w:val="00687BEE"/>
    <w:rsid w:val="006B45DA"/>
    <w:rsid w:val="007012E4"/>
    <w:rsid w:val="0078236B"/>
    <w:rsid w:val="007D1984"/>
    <w:rsid w:val="007F62F6"/>
    <w:rsid w:val="00870BC9"/>
    <w:rsid w:val="008E09F9"/>
    <w:rsid w:val="008F3E4C"/>
    <w:rsid w:val="00970944"/>
    <w:rsid w:val="009916B5"/>
    <w:rsid w:val="009F719D"/>
    <w:rsid w:val="00A00D28"/>
    <w:rsid w:val="00A962EB"/>
    <w:rsid w:val="00B8107A"/>
    <w:rsid w:val="00C523EA"/>
    <w:rsid w:val="00C94946"/>
    <w:rsid w:val="00E378A4"/>
    <w:rsid w:val="00E65D5E"/>
    <w:rsid w:val="00F102EE"/>
    <w:rsid w:val="00F35F59"/>
    <w:rsid w:val="00F45ECE"/>
    <w:rsid w:val="00FD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26A6"/>
  <w15:docId w15:val="{150B55A4-6C6E-4747-99B8-3AF98814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orpotesto">
    <w:name w:val="Body Text"/>
    <w:pPr>
      <w:tabs>
        <w:tab w:val="left" w:pos="1134"/>
        <w:tab w:val="left" w:pos="1985"/>
        <w:tab w:val="left" w:pos="3969"/>
        <w:tab w:val="left" w:pos="5103"/>
      </w:tabs>
      <w:ind w:right="1133"/>
      <w:jc w:val="both"/>
    </w:pPr>
    <w:rPr>
      <w:rFonts w:eastAsia="Times New Roman"/>
      <w:color w:val="000000"/>
      <w:u w:color="000000"/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Garamond" w:eastAsia="Garamond" w:hAnsi="Garamond" w:cs="Garamond"/>
      <w:outline w:val="0"/>
      <w:color w:val="0000FF"/>
      <w:sz w:val="22"/>
      <w:szCs w:val="22"/>
      <w:u w:val="single" w:color="0000FF"/>
    </w:rPr>
  </w:style>
  <w:style w:type="paragraph" w:styleId="Rientrocorpodeltesto">
    <w:name w:val="Body Text Indent"/>
    <w:pPr>
      <w:ind w:left="284" w:hanging="284"/>
      <w:jc w:val="both"/>
    </w:pPr>
    <w:rPr>
      <w:rFonts w:eastAsia="Times New Roman"/>
      <w:b/>
      <w:bCs/>
      <w:i/>
      <w:iCs/>
      <w:color w:val="000000"/>
      <w:sz w:val="24"/>
      <w:szCs w:val="24"/>
      <w:u w:color="000000"/>
    </w:rPr>
  </w:style>
  <w:style w:type="paragraph" w:styleId="Paragrafoelenco">
    <w:name w:val="List Paragraph"/>
    <w:pPr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corpoverb">
    <w:name w:val="corpoverb"/>
    <w:pPr>
      <w:ind w:left="1701" w:hanging="1701"/>
    </w:pPr>
    <w:rPr>
      <w:rFonts w:ascii="Arial" w:hAnsi="Arial" w:cs="Arial Unicode MS"/>
      <w:color w:val="000000"/>
      <w:u w:color="000000"/>
    </w:rPr>
  </w:style>
  <w:style w:type="paragraph" w:customStyle="1" w:styleId="Default">
    <w:name w:val="Default"/>
    <w:rPr>
      <w:rFonts w:ascii="Tahoma" w:eastAsia="Tahoma" w:hAnsi="Tahoma" w:cs="Tahoma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289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2899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r.gov.it/it/atti-e-normativa/decreto-ministeriale-n-919-del-22-07-202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ina.ls@unim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Giovanna Greco</dc:creator>
  <cp:lastModifiedBy>Ilaria Stadiotti</cp:lastModifiedBy>
  <cp:revision>8</cp:revision>
  <dcterms:created xsi:type="dcterms:W3CDTF">2025-01-28T13:16:00Z</dcterms:created>
  <dcterms:modified xsi:type="dcterms:W3CDTF">2025-01-28T13:24:00Z</dcterms:modified>
</cp:coreProperties>
</file>