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FAC SIMILE DI ACCORDO MONOFIRMA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PER I PROGETTI CARIPLO CHE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VEDONO LA PARTECIPAZIONE 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UNIVERSIT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À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DEGLI STUDI DI MILANO COME CAPOFILA</w:t>
      </w:r>
    </w:p>
    <w:p>
      <w:pPr>
        <w:pStyle w:val="Titolo"/>
        <w:rPr>
          <w:rFonts w:ascii="Garamond" w:cs="Garamond" w:hAnsi="Garamond" w:eastAsia="Garamond"/>
          <w:i w:val="1"/>
          <w:iCs w:val="1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Ciascun ente partecipante (coordinatore e partner) dovr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far firmare al proprio legale rappresentante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debitamente compilato in ogni sua parte. 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Sar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cura del Responsabile Scientifico coordinatore raccogliere tutti gli accordi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caricarli sul sito Cariplo (area riservata).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necessario verificare preventivamente che tutti gli enti partecipanti al progetto abbiano letto i seguenti documenti della Fondazione Cariplo e concordato la partecipazione al bando con le proprie amministrazioni: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Bando specifico di proprio interesse;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Criteri generali per la concessione di contributi;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Guida alla presentazione dei bandi;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il piano di comunicazione;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Linee guida per la citazione del contributo nelle comunicazioni scientifiche;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tutela della propriet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intellettuale;</w:t>
      </w:r>
    </w:p>
    <w:p>
      <w:pPr>
        <w:pStyle w:val="Titolo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Policy in tema di Open Access.</w:t>
      </w:r>
    </w:p>
    <w:p>
      <w:pPr>
        <w:pStyle w:val="Titolo"/>
        <w:rPr>
          <w:rFonts w:ascii="Garamond" w:cs="Garamond" w:hAnsi="Garamond" w:eastAsia="Garamond"/>
          <w:outline w:val="0"/>
          <w:color w:val="000000"/>
          <w:u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 xml:space="preserve">ISTRUZIONI PER LA PREDISPOSIZIONE </w:t>
      </w:r>
    </w:p>
    <w:p>
      <w:pPr>
        <w:pStyle w:val="Titolo"/>
        <w:rPr>
          <w:rFonts w:ascii="Garamond" w:cs="Garamond" w:hAnsi="Garamond" w:eastAsia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14:textFill>
            <w14:solidFill>
              <w14:srgbClr w14:val="1F497D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DELL</w:t>
      </w:r>
      <w:r>
        <w:rPr>
          <w:rFonts w:ascii="Garamond" w:hAnsi="Garamond" w:hint="default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1f497d"/>
          <w:sz w:val="28"/>
          <w:szCs w:val="28"/>
          <w:u w:val="single" w:color="1f497d"/>
          <w:shd w:val="clear" w:color="auto" w:fill="ffff00"/>
          <w:rtl w:val="0"/>
          <w:lang w:val="it-IT"/>
          <w14:textFill>
            <w14:solidFill>
              <w14:srgbClr w14:val="1F497D"/>
            </w14:solidFill>
          </w14:textFill>
        </w:rPr>
        <w:t>ACCORDO MONOFIRMA</w:t>
      </w:r>
    </w:p>
    <w:p>
      <w:pPr>
        <w:pStyle w:val="Titolo"/>
        <w:jc w:val="both"/>
        <w:rPr>
          <w:rFonts w:ascii="Garamond" w:cs="Garamond" w:hAnsi="Garamond" w:eastAsia="Garamond"/>
          <w:b w:val="1"/>
          <w:bCs w:val="1"/>
          <w:outline w:val="0"/>
          <w:color w:val="000000"/>
          <w:u w:val="single" w:color="000000"/>
          <w:shd w:val="clear" w:color="auto" w:fill="ffff00"/>
          <w14:textFill>
            <w14:solidFill>
              <w14:srgbClr w14:val="000000"/>
            </w14:solidFill>
          </w14:textFill>
        </w:rPr>
      </w:pP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Condividere il facsimile dell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accordo monofirma con tutti i partner di progetto, concordando le parti comuni da compilare (composizione del partenariato e tabella budget). In questa fase 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importante che il coordinatore inviti tutti gli enti partner ad interagire con i propri uffici di riferimento (es. grant office, segreterie dipartimenti, ecc) per verificare/concordare modalit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e tempistiche interne relative alle firme dei documenti;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Compilare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in ogni sua parte e accertarsi che tutti gli enti siano in possesso della versione definitiva;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prima di procedere con le firme dei Rappresentanti Legali;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Inviare il file al </w:t>
      </w:r>
      <w:r>
        <w:rPr>
          <w:rFonts w:ascii="Garamond" w:hAnsi="Garamond"/>
          <w:i w:val="1"/>
          <w:iCs w:val="1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Grant Office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la firma del Rappresentante Legale di UNIMI (Magnifico Rettore)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entro il </w:t>
      </w: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27 maggio 2020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Chiedere a tutti gli enti partner di fare lo stesso, quindi sottoporre l</w:t>
      </w:r>
      <w:r>
        <w:rPr>
          <w:rFonts w:ascii="Garamond" w:hAnsi="Garamond" w:hint="default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accordo debitamente compilato e in versione definitiva alla firma dei propri Legali Rappresentanti;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Una volta raccolti documenti firmati dai vari enti, controllare la coerenza dei dati nei diversi accordi monofirma degli enti partecipanti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Digitalizzare </w:t>
      </w:r>
      <w:r>
        <w:rPr>
          <w:rFonts w:ascii="Garamond" w:hAnsi="Garamond"/>
          <w:outline w:val="0"/>
          <w:color w:val="000000"/>
          <w:u w:val="single"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gli accordi monofirma</w:t>
      </w: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 xml:space="preserve"> di tutti gli enti partecipanti, incluso il capofila, creando un unico file PDF e allegarlo on-line direttamente dal sito intranet/area riservata della Fondazione Cariplo;</w:t>
      </w:r>
    </w:p>
    <w:p>
      <w:pPr>
        <w:pStyle w:val="Titolo"/>
        <w:numPr>
          <w:ilvl w:val="0"/>
          <w:numId w:val="4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outline w:val="0"/>
          <w:color w:val="000000"/>
          <w:u w:color="000000"/>
          <w:shd w:val="clear" w:color="auto" w:fill="ffff00"/>
          <w:rtl w:val="0"/>
          <w:lang w:val="it-IT"/>
          <w14:textFill>
            <w14:solidFill>
              <w14:srgbClr w14:val="000000"/>
            </w14:solidFill>
          </w14:textFill>
        </w:rPr>
        <w:t>Consegnare allo Sportello Finanziamenti per la Ricerca una copia cartacea firmata in originale dal Rappresentante/i Legale/i degli enti partner.</w:t>
      </w:r>
    </w:p>
    <w:p>
      <w:pPr>
        <w:pStyle w:val="Titolo"/>
        <w:jc w:val="both"/>
        <w:rPr>
          <w:rFonts w:ascii="Garamond" w:cs="Garamond" w:hAnsi="Garamond" w:eastAsia="Garamond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olo"/>
        <w:rPr>
          <w:rFonts w:ascii="Garamond" w:cs="Garamond" w:hAnsi="Garamond" w:eastAsia="Garamond"/>
          <w:b w:val="1"/>
          <w:bCs w:val="1"/>
          <w:sz w:val="32"/>
          <w:szCs w:val="32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gg/mm/aaaa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Rif: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(____-____)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Oggetto: progetto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richiesta alla Fondazione Cariplo di concessione di un contributo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“…”</w:t>
      </w:r>
      <w:r>
        <w:rPr>
          <w:rFonts w:ascii="Garamond" w:hAnsi="Garamond"/>
          <w:sz w:val="24"/>
          <w:szCs w:val="24"/>
          <w:rtl w:val="0"/>
          <w:lang w:val="it-IT"/>
        </w:rPr>
        <w:t>; adesione al partenariato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sottoscritto Elio Franzini, in qualit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legale rappresentante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degli Studi di Milano, conferma la volont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partecipare, come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</w:t>
      </w:r>
      <w:r>
        <w:rPr>
          <w:rFonts w:ascii="Garamond" w:hAnsi="Garamond"/>
          <w:sz w:val="24"/>
          <w:szCs w:val="24"/>
          <w:rtl w:val="0"/>
          <w:lang w:val="it-IT"/>
        </w:rPr>
        <w:t>apofila, alla realizzazione del progetto indicato in oggetto, per la cui esecuzione sar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chiesta alla Fondazione la concessione di un contributo a fondo perduto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ambito del bando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Ricerca sociale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In relazione a quanto sopra: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dichiara</w:t>
      </w: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di conoscere e approvare tutti i contenuti del menzionato bando;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di conoscere e condividere il progetto, i suoi contenuti, le sue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 le modalit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Documentazione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);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3. di conoscere e di accettare i criteri e le procedure adottati dalla Fondazione per la concessione 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erogazione dei contributi e, in particolare,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Condizioni Generali per la concessione di contributi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presentazione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della Fondazione Cariplo in tema di tutela della propriet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intellettuale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Policy di open access a valere sui contributi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Area ricerca scientifica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Guida alla rendicontazione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il piano di comunicazione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”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 le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“</w:t>
      </w:r>
      <w:r>
        <w:rPr>
          <w:rFonts w:ascii="Garamond" w:hAnsi="Garamond"/>
          <w:sz w:val="24"/>
          <w:szCs w:val="24"/>
          <w:rtl w:val="0"/>
          <w:lang w:val="it-IT"/>
        </w:rPr>
        <w:t>Linee guida per la citazione del contributo nelle comunicazioni scientifiche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”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prende atto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numPr>
          <w:ilvl w:val="0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che, ai fini della realizzazione del progetto,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costituito un partenariato composto, oltre che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ente rappresentato, da:</w:t>
      </w: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CAPOFILA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– </w:t>
      </w:r>
      <w:r>
        <w:rPr>
          <w:rFonts w:ascii="Garamond" w:hAnsi="Garamond"/>
          <w:sz w:val="24"/>
          <w:szCs w:val="24"/>
          <w:rtl w:val="0"/>
          <w:lang w:val="it-IT"/>
        </w:rPr>
        <w:t>Universit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degli Studi di Milano, rappresentato dal Legale Rappresentante Elio Franzini - Responsabile Scientifico del Progetto 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(NOME COGNOME)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PARTNER - (DENOMINAZIONE), rappresentato dal Legale Rappresentante (NOME COGNOME) - Referente (NOME COGNOME)</w:t>
      </w:r>
    </w:p>
    <w:p>
      <w:pPr>
        <w:pStyle w:val="Normale"/>
        <w:numPr>
          <w:ilvl w:val="1"/>
          <w:numId w:val="6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(IDEM PER TUTTI I PARTNER DEL PROGETTO);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ind w:left="360" w:firstLine="0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si impegna</w:t>
      </w: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1. al compimento di tutte 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previste dalla Documentazione;</w:t>
      </w:r>
    </w:p>
    <w:p>
      <w:pPr>
        <w:pStyle w:val="Normale"/>
        <w:ind w:left="360" w:firstLine="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2. in particolare, a:</w:t>
      </w:r>
    </w:p>
    <w:p>
      <w:pPr>
        <w:pStyle w:val="Normale"/>
        <w:ind w:firstLine="360"/>
        <w:jc w:val="both"/>
        <w:rPr>
          <w:rFonts w:ascii="Garamond" w:cs="Garamond" w:hAnsi="Garamond" w:eastAsia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[</w:t>
      </w:r>
      <w:r>
        <w:rPr>
          <w:rFonts w:ascii="Garamond" w:hAnsi="Garamond"/>
          <w:i w:val="1"/>
          <w:iCs w:val="1"/>
          <w:sz w:val="24"/>
          <w:szCs w:val="24"/>
          <w:shd w:val="clear" w:color="auto" w:fill="ffff00"/>
          <w:rtl w:val="0"/>
          <w:lang w:val="it-IT"/>
        </w:rPr>
        <w:t>declinare a seconda del ruolo</w:t>
      </w: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]: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[_____________]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shd w:val="clear" w:color="auto" w:fill="ffff00"/>
          <w:rtl w:val="0"/>
          <w:lang w:val="it-IT"/>
        </w:rPr>
        <w:t>[_____________]</w:t>
      </w:r>
    </w:p>
    <w:p>
      <w:pPr>
        <w:pStyle w:val="Normale"/>
        <w:numPr>
          <w:ilvl w:val="0"/>
          <w:numId w:val="8"/>
        </w:numPr>
        <w:bidi w:val="0"/>
        <w:ind w:right="0"/>
        <w:jc w:val="both"/>
        <w:rPr>
          <w:rFonts w:ascii="Garamond" w:hAnsi="Garamond" w:hint="default"/>
          <w:sz w:val="24"/>
          <w:szCs w:val="24"/>
          <w:rtl w:val="0"/>
          <w:lang w:val="it-IT"/>
        </w:rPr>
      </w:pPr>
      <w:r>
        <w:rPr>
          <w:rFonts w:ascii="Garamond" w:hAnsi="Garamond" w:hint="default"/>
          <w:sz w:val="24"/>
          <w:szCs w:val="24"/>
          <w:shd w:val="clear" w:color="auto" w:fill="ffff00"/>
          <w:rtl w:val="0"/>
          <w:lang w:val="it-IT"/>
        </w:rPr>
        <w:t>…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center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accetta</w:t>
      </w:r>
    </w:p>
    <w:p>
      <w:pPr>
        <w:pStyle w:val="Normale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il mandato irrevocabile di rappresentanza, per tutti i rapporti riferibili al progetto, alla sua realizzazione, al contributo e alla sua erogazione, conferito dai Partner del progetto, e si impegna allo svolgimento delle relative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</w:p>
    <w:p>
      <w:pPr>
        <w:pStyle w:val="Normale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 </w:t>
        <w:tab/>
        <w:tab/>
        <w:tab/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_____________________________</w:t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(FIRMA LEGALE RAPPRESENTANTE)</w:t>
      </w:r>
    </w:p>
    <w:p>
      <w:pPr>
        <w:pStyle w:val="Normale"/>
        <w:jc w:val="right"/>
        <w:rPr>
          <w:rFonts w:ascii="Garamond" w:cs="Garamond" w:hAnsi="Garamond" w:eastAsia="Garamond"/>
          <w:sz w:val="24"/>
          <w:szCs w:val="24"/>
        </w:rPr>
      </w:pPr>
    </w:p>
    <w:p>
      <w:pPr>
        <w:pStyle w:val="Normale"/>
        <w:jc w:val="both"/>
      </w:pPr>
      <w:r>
        <w:rPr>
          <w:rFonts w:ascii="Garamond" w:cs="Garamond" w:hAnsi="Garamond" w:eastAsia="Garamond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45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044"/>
        <w:tab w:val="clear" w:pos="9638"/>
      </w:tabs>
      <w:jc w:val="center"/>
      <w:rPr>
        <w:outline w:val="0"/>
        <w:color w:val="071b50"/>
        <w:u w:color="071b50"/>
        <w14:textFill>
          <w14:solidFill>
            <w14:srgbClr w14:val="071B50"/>
          </w14:solidFill>
        </w14:textFill>
      </w:rPr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Universit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à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degli Studi di Milano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Via Festa del Perdono, 7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 xml:space="preserve">– </w:t>
    </w: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20122 Milano, Italy</w:t>
    </w:r>
  </w:p>
  <w:p>
    <w:pPr>
      <w:pStyle w:val="Piè di pagina"/>
      <w:tabs>
        <w:tab w:val="right" w:pos="9044"/>
        <w:tab w:val="clear" w:pos="9638"/>
      </w:tabs>
      <w:jc w:val="center"/>
    </w:pPr>
    <w:r>
      <w:rPr>
        <w:outline w:val="0"/>
        <w:color w:val="071b50"/>
        <w:u w:color="071b50"/>
        <w:rtl w:val="0"/>
        <w:lang w:val="it-IT"/>
        <w14:textFill>
          <w14:solidFill>
            <w14:srgbClr w14:val="071B50"/>
          </w14:solidFill>
        </w14:textFill>
      </w:rPr>
      <w:t>C.F. 80012650158 - Tel. +39 02 503 12771-12737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w:rPr>
        <w:rFonts w:ascii="Garamond" w:hAnsi="Garamond"/>
        <w:sz w:val="24"/>
        <w:szCs w:val="24"/>
      </w:rPr>
      <w:drawing>
        <wp:inline distT="0" distB="0" distL="0" distR="0">
          <wp:extent cx="5755139" cy="9539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39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Garamond" w:hAnsi="Garamond"/>
        <w:sz w:val="24"/>
        <w:szCs w:val="24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78EC0-7272-4EC1-A9E6-4152AAFB8D7B}"/>
</file>

<file path=customXml/itemProps2.xml><?xml version="1.0" encoding="utf-8"?>
<ds:datastoreItem xmlns:ds="http://schemas.openxmlformats.org/officeDocument/2006/customXml" ds:itemID="{4BD8C5F8-139A-45E3-8487-94A62BFC269B}"/>
</file>

<file path=customXml/itemProps3.xml><?xml version="1.0" encoding="utf-8"?>
<ds:datastoreItem xmlns:ds="http://schemas.openxmlformats.org/officeDocument/2006/customXml" ds:itemID="{E3995DE0-57D3-4316-9C1D-CA5E96AD0BD4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