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bookmarkStart w:name="_Hlk24387877" w:id="0"/>
    </w:p>
    <w:p>
      <w:pPr>
        <w:pStyle w:val="Normal.0"/>
        <w:jc w:val="center"/>
        <w:rPr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INTEGRAZIONE DELL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INFORMATIVA PRIVACY FORNITA AI SENSI DELL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ART. 13 DEL REGOLAMENTO UE 2016/679</w:t>
      </w:r>
    </w:p>
    <w:p>
      <w:pPr>
        <w:pStyle w:val="Normal.0"/>
        <w:rPr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sz w:val="18"/>
          <w:szCs w:val="18"/>
        </w:rPr>
      </w:pP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Oggetto: trasferimento dei dati personali in paesi extra UE per i progetti pervenuti nell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ambito dell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Area Ricerca Scientifica</w:t>
      </w:r>
    </w:p>
    <w:p>
      <w:pPr>
        <w:pStyle w:val="Normal.0"/>
        <w:jc w:val="both"/>
        <w:rPr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 Fondazione Cariplo, Titolare del trattamento dei dati ai sensi dell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art. 4 del Regolamento UE 2016/679 relativo alla protezione delle persone fisiche, intende con la presente fornire maggiori informazioni in merito a quanto indicato nella informativa relativa al trattamento dei dati gi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fornita agli enti richiedenti contributo ai sensi dell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art. 13 del regolamento UE 2016/679. </w:t>
      </w:r>
    </w:p>
    <w:p>
      <w:pPr>
        <w:pStyle w:val="Normal.0"/>
        <w:jc w:val="both"/>
        <w:rPr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Le ulteriori indicazioni di seguito riportate riguardano la possibilit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che alcuni dati personali dei progetti presentati nell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ambito dei bandi dell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Area Ricerca Scientifica possano essere trasferiti in paesi extra UE.</w:t>
      </w:r>
    </w:p>
    <w:p>
      <w:pPr>
        <w:pStyle w:val="Normal.0"/>
        <w:jc w:val="both"/>
        <w:rPr>
          <w:sz w:val="18"/>
          <w:szCs w:val="18"/>
        </w:rPr>
      </w:pP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particolare, vuole precisarsi che, n</w:t>
      </w:r>
      <w:r>
        <w:rPr>
          <w:sz w:val="18"/>
          <w:szCs w:val="18"/>
          <w:rtl w:val="0"/>
          <w:lang w:val="it-IT"/>
        </w:rPr>
        <w:t>ell</w:t>
      </w:r>
      <w:r>
        <w:rPr>
          <w:sz w:val="18"/>
          <w:szCs w:val="18"/>
          <w:rtl w:val="0"/>
          <w:lang w:val="it-IT"/>
        </w:rPr>
        <w:t>’</w:t>
      </w:r>
      <w:r>
        <w:rPr>
          <w:sz w:val="18"/>
          <w:szCs w:val="18"/>
          <w:rtl w:val="0"/>
          <w:lang w:val="it-IT"/>
        </w:rPr>
        <w:t>ambito delle finalit</w:t>
      </w:r>
      <w:r>
        <w:rPr>
          <w:sz w:val="18"/>
          <w:szCs w:val="18"/>
          <w:rtl w:val="0"/>
          <w:lang w:val="it-IT"/>
        </w:rPr>
        <w:t xml:space="preserve">à </w:t>
      </w:r>
      <w:r>
        <w:rPr>
          <w:sz w:val="18"/>
          <w:szCs w:val="18"/>
          <w:rtl w:val="0"/>
          <w:lang w:val="it-IT"/>
        </w:rPr>
        <w:t>di cui ai punti 1 e 2 della informativa gi</w:t>
      </w:r>
      <w:r>
        <w:rPr>
          <w:sz w:val="18"/>
          <w:szCs w:val="18"/>
          <w:rtl w:val="0"/>
          <w:lang w:val="it-IT"/>
        </w:rPr>
        <w:t xml:space="preserve">à </w:t>
      </w:r>
      <w:r>
        <w:rPr>
          <w:sz w:val="18"/>
          <w:szCs w:val="18"/>
          <w:rtl w:val="0"/>
          <w:lang w:val="it-IT"/>
        </w:rPr>
        <w:t>fornita, al fine di garantire una migliore e attendibile valutazione dei progetti, la Fondazione si riserva la facolt</w:t>
      </w:r>
      <w:r>
        <w:rPr>
          <w:sz w:val="18"/>
          <w:szCs w:val="18"/>
          <w:rtl w:val="0"/>
          <w:lang w:val="it-IT"/>
        </w:rPr>
        <w:t xml:space="preserve">à </w:t>
      </w:r>
      <w:r>
        <w:rPr>
          <w:sz w:val="18"/>
          <w:szCs w:val="18"/>
          <w:rtl w:val="0"/>
          <w:lang w:val="it-IT"/>
        </w:rPr>
        <w:t xml:space="preserve">di comunicare alcuni dei dati personali inseriti nei progetti presentati, a centri di ricerca e collaboratori situati in </w:t>
      </w:r>
      <w:r>
        <w:rPr>
          <w:b w:val="1"/>
          <w:bCs w:val="1"/>
          <w:sz w:val="18"/>
          <w:szCs w:val="18"/>
          <w:rtl w:val="0"/>
          <w:lang w:val="it-IT"/>
        </w:rPr>
        <w:t>Argentina, Canada, Giappone, Svizzera, Israele e Nuova Zelanda</w:t>
      </w:r>
      <w:r>
        <w:rPr>
          <w:b w:val="1"/>
          <w:bCs w:val="1"/>
          <w:sz w:val="18"/>
          <w:szCs w:val="18"/>
          <w:vertAlign w:val="superscript"/>
        </w:rPr>
        <w:footnoteReference w:id="1"/>
      </w:r>
      <w:r>
        <w:rPr>
          <w:b w:val="1"/>
          <w:bCs w:val="1"/>
          <w:sz w:val="18"/>
          <w:szCs w:val="18"/>
          <w:rtl w:val="0"/>
          <w:lang w:val="it-IT"/>
        </w:rPr>
        <w:t xml:space="preserve">. </w:t>
      </w:r>
      <w:r>
        <w:rPr>
          <w:sz w:val="18"/>
          <w:szCs w:val="18"/>
          <w:rtl w:val="0"/>
          <w:lang w:val="it-IT"/>
        </w:rPr>
        <w:t xml:space="preserve">La Commissione Europea ha classificato i predetti paesi come </w:t>
      </w:r>
      <w:r>
        <w:rPr>
          <w:sz w:val="18"/>
          <w:szCs w:val="18"/>
          <w:rtl w:val="0"/>
          <w:lang w:val="it-IT"/>
        </w:rPr>
        <w:t>“</w:t>
      </w:r>
      <w:r>
        <w:rPr>
          <w:sz w:val="18"/>
          <w:szCs w:val="18"/>
          <w:rtl w:val="0"/>
          <w:lang w:val="it-IT"/>
        </w:rPr>
        <w:t>adeguati</w:t>
      </w:r>
      <w:r>
        <w:rPr>
          <w:sz w:val="18"/>
          <w:szCs w:val="18"/>
          <w:rtl w:val="0"/>
          <w:lang w:val="it-IT"/>
        </w:rPr>
        <w:t>”</w:t>
      </w:r>
      <w:r>
        <w:rPr>
          <w:sz w:val="18"/>
          <w:szCs w:val="18"/>
          <w:rtl w:val="0"/>
          <w:lang w:val="it-IT"/>
        </w:rPr>
        <w:t xml:space="preserve">, ovvero in grado di garantire un livello di protezione dei dati adeguato agli standard europei. </w:t>
      </w:r>
    </w:p>
    <w:p>
      <w:pPr>
        <w:pStyle w:val="Normal.0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it-IT"/>
        </w:rPr>
        <w:t xml:space="preserve">Si comunica che i predetti dati potranno essere trasferiti anche a centri di ricerca e collaboratori situati in </w:t>
      </w:r>
      <w:r>
        <w:rPr>
          <w:b w:val="1"/>
          <w:bCs w:val="1"/>
          <w:sz w:val="18"/>
          <w:szCs w:val="18"/>
          <w:rtl w:val="0"/>
          <w:lang w:val="it-IT"/>
        </w:rPr>
        <w:t>USA, Brasile, Colombia, Australia, Cina, Serbia, India, Nigeria, Sud Africa, Turchia, Russia, Corea e Singapore</w:t>
      </w:r>
      <w:r>
        <w:rPr>
          <w:b w:val="1"/>
          <w:bCs w:val="1"/>
          <w:sz w:val="18"/>
          <w:szCs w:val="18"/>
          <w:vertAlign w:val="superscript"/>
        </w:rPr>
        <w:footnoteReference w:id="2"/>
      </w:r>
      <w:r>
        <w:rPr>
          <w:b w:val="1"/>
          <w:bCs w:val="1"/>
          <w:sz w:val="18"/>
          <w:szCs w:val="18"/>
          <w:rtl w:val="0"/>
          <w:lang w:val="it-IT"/>
        </w:rPr>
        <w:t>.</w:t>
      </w:r>
      <w:r>
        <w:rPr>
          <w:sz w:val="18"/>
          <w:szCs w:val="18"/>
          <w:rtl w:val="0"/>
          <w:lang w:val="it-IT"/>
        </w:rPr>
        <w:t xml:space="preserve"> Poich</w:t>
      </w:r>
      <w:r>
        <w:rPr>
          <w:sz w:val="18"/>
          <w:szCs w:val="18"/>
          <w:rtl w:val="0"/>
          <w:lang w:val="it-IT"/>
        </w:rPr>
        <w:t xml:space="preserve">é </w:t>
      </w:r>
      <w:r>
        <w:rPr>
          <w:sz w:val="18"/>
          <w:szCs w:val="18"/>
          <w:rtl w:val="0"/>
          <w:lang w:val="it-IT"/>
        </w:rPr>
        <w:t>tali paesi non rientrano nell</w:t>
      </w:r>
      <w:r>
        <w:rPr>
          <w:sz w:val="18"/>
          <w:szCs w:val="18"/>
          <w:rtl w:val="0"/>
          <w:lang w:val="it-IT"/>
        </w:rPr>
        <w:t>’</w:t>
      </w:r>
      <w:r>
        <w:rPr>
          <w:sz w:val="18"/>
          <w:szCs w:val="18"/>
          <w:rtl w:val="0"/>
          <w:lang w:val="it-IT"/>
        </w:rPr>
        <w:t xml:space="preserve">elenco dei paesi dichiarati </w:t>
      </w:r>
      <w:r>
        <w:rPr>
          <w:sz w:val="18"/>
          <w:szCs w:val="18"/>
          <w:rtl w:val="0"/>
          <w:lang w:val="it-IT"/>
        </w:rPr>
        <w:t>“</w:t>
      </w:r>
      <w:r>
        <w:rPr>
          <w:sz w:val="18"/>
          <w:szCs w:val="18"/>
          <w:rtl w:val="0"/>
          <w:lang w:val="it-IT"/>
        </w:rPr>
        <w:t>adeguati</w:t>
      </w:r>
      <w:r>
        <w:rPr>
          <w:sz w:val="18"/>
          <w:szCs w:val="18"/>
          <w:rtl w:val="0"/>
          <w:lang w:val="it-IT"/>
        </w:rPr>
        <w:t xml:space="preserve">” </w:t>
      </w:r>
      <w:r>
        <w:rPr>
          <w:sz w:val="18"/>
          <w:szCs w:val="18"/>
          <w:rtl w:val="0"/>
          <w:lang w:val="it-IT"/>
        </w:rPr>
        <w:t>dalla Commissione Europea, in coerenza con l</w:t>
      </w:r>
      <w:r>
        <w:rPr>
          <w:sz w:val="18"/>
          <w:szCs w:val="18"/>
          <w:rtl w:val="0"/>
          <w:lang w:val="it-IT"/>
        </w:rPr>
        <w:t>’</w:t>
      </w:r>
      <w:r>
        <w:rPr>
          <w:sz w:val="18"/>
          <w:szCs w:val="18"/>
          <w:rtl w:val="0"/>
          <w:lang w:val="it-IT"/>
        </w:rPr>
        <w:t>art. 49 del Regolamento UE 2016/679, fermo restando l</w:t>
      </w:r>
      <w:r>
        <w:rPr>
          <w:sz w:val="18"/>
          <w:szCs w:val="18"/>
          <w:rtl w:val="0"/>
          <w:lang w:val="it-IT"/>
        </w:rPr>
        <w:t>’</w:t>
      </w:r>
      <w:r>
        <w:rPr>
          <w:sz w:val="18"/>
          <w:szCs w:val="18"/>
          <w:rtl w:val="0"/>
          <w:lang w:val="it-IT"/>
        </w:rPr>
        <w:t xml:space="preserve">impegno a garantire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 massima sicurezza dei dati ricevuti</w:t>
      </w:r>
      <w:r>
        <w:rPr>
          <w:sz w:val="18"/>
          <w:szCs w:val="18"/>
          <w:rtl w:val="0"/>
          <w:lang w:val="it-IT"/>
        </w:rPr>
        <w:t xml:space="preserve"> conformemente alle norme vigenti, la Fondazione, per procedere in tal senso, intende richiedere il Suo consenso.</w:t>
      </w:r>
    </w:p>
    <w:p>
      <w:pPr>
        <w:pStyle w:val="Normal.0"/>
        <w:jc w:val="both"/>
        <w:rPr>
          <w:sz w:val="18"/>
          <w:szCs w:val="18"/>
        </w:rPr>
      </w:pP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 ricorda che l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informativa sul trattamento dei dati degli enti richiedenti contributo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disponibile sul sito internet della Fondazione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"http://www.fondazionecariplo.it"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www.fondazionecariplo.it</w:t>
      </w:r>
      <w:r>
        <w:rPr/>
        <w:fldChar w:fldCharType="end" w:fldLock="0"/>
      </w:r>
      <w:r>
        <w:rPr>
          <w:rStyle w:val="Hyperlink.0"/>
          <w:rtl w:val="0"/>
          <w:lang w:val="it-IT"/>
        </w:rPr>
        <w:t>),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nonch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nell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area riservata; in ogni caso, qualunque informazione in merito al trattamento dei dati e ai diritti esercitabili dell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interessato pu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ò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essere richiesta inviando una email 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"mailto:privacy@fondazionecariplo.it"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privacy@fondazionecariplo.it</w:t>
      </w:r>
      <w:r>
        <w:rPr/>
        <w:fldChar w:fldCharType="end" w:fldLock="0"/>
      </w:r>
      <w:r>
        <w:rPr>
          <w:sz w:val="18"/>
          <w:szCs w:val="18"/>
          <w:rtl w:val="0"/>
          <w:lang w:val="it-IT"/>
        </w:rPr>
        <w:t>.</w:t>
      </w:r>
    </w:p>
    <w:p>
      <w:pPr>
        <w:pStyle w:val="Normal.0"/>
        <w:jc w:val="both"/>
        <w:rPr>
          <w:sz w:val="18"/>
          <w:szCs w:val="18"/>
        </w:rPr>
      </w:pPr>
    </w:p>
    <w:p>
      <w:pPr>
        <w:pStyle w:val="Normal.0"/>
        <w:jc w:val="center"/>
        <w:rPr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sz w:val="18"/>
          <w:szCs w:val="18"/>
          <w:rtl w:val="0"/>
          <w:lang w:val="it-IT"/>
        </w:rPr>
        <w:t>------------</w:t>
      </w:r>
      <w:r>
        <w:rPr>
          <w:b w:val="1"/>
          <w:bCs w:val="1"/>
          <w:sz w:val="18"/>
          <w:szCs w:val="18"/>
          <w:rtl w:val="0"/>
          <w:lang w:val="it-IT"/>
        </w:rPr>
        <w:t>§</w:t>
      </w:r>
      <w:r>
        <w:rPr>
          <w:b w:val="1"/>
          <w:bCs w:val="1"/>
          <w:sz w:val="18"/>
          <w:szCs w:val="18"/>
          <w:rtl w:val="0"/>
          <w:lang w:val="it-IT"/>
        </w:rPr>
        <w:t>------------</w:t>
      </w:r>
    </w:p>
    <w:p>
      <w:pPr>
        <w:pStyle w:val="Normal.0"/>
        <w:jc w:val="center"/>
        <w:rPr>
          <w:sz w:val="18"/>
          <w:szCs w:val="18"/>
        </w:rPr>
      </w:pPr>
    </w:p>
    <w:p>
      <w:pPr>
        <w:pStyle w:val="Normal.0"/>
        <w:spacing w:line="276" w:lineRule="auto"/>
        <w:jc w:val="both"/>
        <w:rPr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 sottoscritto _____________________________________, nato a __________, il ___________, relativamente alle finalit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di valutazione di merito al Progetto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_______-_______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b w:val="1"/>
          <w:bCs w:val="1"/>
          <w:sz w:val="18"/>
          <w:szCs w:val="18"/>
          <w:vertAlign w:val="superscript"/>
        </w:rPr>
        <w:footnoteReference w:id="3"/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Normal.0"/>
        <w:jc w:val="center"/>
        <w:rPr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dichiara</w:t>
      </w:r>
    </w:p>
    <w:p>
      <w:pPr>
        <w:pStyle w:val="Normal.0"/>
        <w:jc w:val="center"/>
        <w:rPr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18"/>
          <w:szCs w:val="18"/>
          <w:rtl w:val="0"/>
          <w:lang w:val="it-IT"/>
        </w:rPr>
      </w:pP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aver letto e compreso i contenuti dell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informativa fornita da </w:t>
      </w:r>
      <w:r>
        <w:rPr>
          <w:sz w:val="18"/>
          <w:szCs w:val="18"/>
          <w:rtl w:val="0"/>
          <w:lang w:val="it-IT"/>
        </w:rPr>
        <w:t>Fondazione Cariplo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quale Titolare del trattamento, e di essere consapevole che il trasferimento dei propri dati personali potr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avvenire verso paesi extra UE, e, verso paesi quali Argentina, Canada, Giappone, Svizzera, Israele e Nuova Zelanda; </w:t>
      </w:r>
    </w:p>
    <w:p>
      <w:pPr>
        <w:pStyle w:val="List Paragraph"/>
        <w:ind w:left="0" w:firstLine="0"/>
        <w:jc w:val="both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(indicare con un X se si intende prestare o non prestare il consenso) 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18"/>
          <w:szCs w:val="18"/>
          <w:rtl w:val="0"/>
          <w:lang w:val="it-IT"/>
        </w:rPr>
      </w:pP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Acconsente []</w:t>
        <w:tab/>
        <w:t xml:space="preserve">Non Acconsente []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al trasferimento dei propri dati personali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in USA,</w:t>
      </w:r>
      <w:r>
        <w:rPr>
          <w:sz w:val="24"/>
          <w:szCs w:val="24"/>
          <w:rtl w:val="0"/>
          <w:lang w:val="it-IT"/>
        </w:rPr>
        <w:t xml:space="preserve">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ai sensi dell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art. 49 del Reg UE 2016/679;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18"/>
          <w:szCs w:val="18"/>
          <w:rtl w:val="0"/>
          <w:lang w:val="it-IT"/>
        </w:rPr>
      </w:pP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Acconsente []</w:t>
        <w:tab/>
        <w:t xml:space="preserve">Non Acconsente []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al trasferimento dei propri dati personali 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Brasile,</w:t>
      </w:r>
      <w:r>
        <w:rPr>
          <w:sz w:val="24"/>
          <w:szCs w:val="24"/>
          <w:rtl w:val="0"/>
          <w:lang w:val="it-IT"/>
        </w:rPr>
        <w:t xml:space="preserve">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ai sensi dell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art. 49 del Reg UE 2016/679;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18"/>
          <w:szCs w:val="18"/>
          <w:rtl w:val="0"/>
          <w:lang w:val="it-IT"/>
        </w:rPr>
      </w:pP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Acconsente []</w:t>
        <w:tab/>
        <w:t xml:space="preserve">Non Acconsente []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al trasferimento dei propri dati personali 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Colombia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</w:t>
      </w:r>
      <w:r>
        <w:rPr>
          <w:sz w:val="24"/>
          <w:szCs w:val="24"/>
          <w:rtl w:val="0"/>
          <w:lang w:val="it-IT"/>
        </w:rPr>
        <w:t xml:space="preserve">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ai sensi dell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art. 49 del Reg UE 2016/679;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18"/>
          <w:szCs w:val="18"/>
          <w:rtl w:val="0"/>
          <w:lang w:val="it-IT"/>
        </w:rPr>
      </w:pP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Acconsente []</w:t>
        <w:tab/>
        <w:t xml:space="preserve">Non Acconsente []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al trasferimento dei propri dati personali 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Australia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</w:t>
      </w:r>
      <w:r>
        <w:rPr>
          <w:sz w:val="24"/>
          <w:szCs w:val="24"/>
          <w:rtl w:val="0"/>
          <w:lang w:val="it-IT"/>
        </w:rPr>
        <w:t xml:space="preserve">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ai sensi dell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art. 49 del Reg UE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2016/679;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18"/>
          <w:szCs w:val="18"/>
          <w:rtl w:val="0"/>
          <w:lang w:val="it-IT"/>
        </w:rPr>
      </w:pP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Acconsente []</w:t>
        <w:tab/>
        <w:t xml:space="preserve">Non Acconsente []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al trasferimento dei propri dati personali 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Cina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</w:t>
      </w:r>
      <w:r>
        <w:rPr>
          <w:sz w:val="24"/>
          <w:szCs w:val="24"/>
          <w:rtl w:val="0"/>
          <w:lang w:val="it-IT"/>
        </w:rPr>
        <w:t xml:space="preserve">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ai sensi dell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art. 49 del Reg UE 2016/679;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18"/>
          <w:szCs w:val="18"/>
          <w:rtl w:val="0"/>
          <w:lang w:val="it-IT"/>
        </w:rPr>
      </w:pP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Acconsente []</w:t>
        <w:tab/>
        <w:t xml:space="preserve">Non Acconsente []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al trasferimento dei propri dati personali 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in </w:t>
      </w:r>
      <w:r>
        <w:rPr>
          <w:b w:val="1"/>
          <w:bCs w:val="1"/>
          <w:sz w:val="18"/>
          <w:szCs w:val="18"/>
          <w:rtl w:val="0"/>
          <w:lang w:val="it-IT"/>
        </w:rPr>
        <w:t>Serbia,</w:t>
      </w:r>
      <w:r>
        <w:rPr>
          <w:sz w:val="24"/>
          <w:szCs w:val="24"/>
          <w:rtl w:val="0"/>
          <w:lang w:val="it-IT"/>
        </w:rPr>
        <w:t xml:space="preserve"> </w:t>
      </w:r>
      <w:r>
        <w:rPr>
          <w:sz w:val="18"/>
          <w:szCs w:val="18"/>
          <w:rtl w:val="0"/>
          <w:lang w:val="it-IT"/>
        </w:rPr>
        <w:t>ai sensi dell</w:t>
      </w:r>
      <w:r>
        <w:rPr>
          <w:sz w:val="18"/>
          <w:szCs w:val="18"/>
          <w:rtl w:val="0"/>
          <w:lang w:val="it-IT"/>
        </w:rPr>
        <w:t>’</w:t>
      </w:r>
      <w:r>
        <w:rPr>
          <w:sz w:val="18"/>
          <w:szCs w:val="18"/>
          <w:rtl w:val="0"/>
          <w:lang w:val="it-IT"/>
        </w:rPr>
        <w:t>art. 49 del Reg UE 2016/679;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b w:val="1"/>
          <w:bCs w:val="1"/>
          <w:sz w:val="18"/>
          <w:szCs w:val="18"/>
          <w:rtl w:val="0"/>
          <w:lang w:val="it-IT"/>
        </w:rPr>
      </w:pP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Acconsente []</w:t>
        <w:tab/>
        <w:t xml:space="preserve">Non Acconsente [] </w:t>
      </w:r>
      <w:r>
        <w:rPr>
          <w:b w:val="0"/>
          <w:bCs w:val="0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al trasferimento dei propri dati personali 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India,</w:t>
      </w:r>
      <w:r>
        <w:rPr>
          <w:b w:val="0"/>
          <w:bCs w:val="0"/>
          <w:sz w:val="24"/>
          <w:szCs w:val="24"/>
          <w:rtl w:val="0"/>
          <w:lang w:val="it-IT"/>
        </w:rPr>
        <w:t xml:space="preserve"> </w:t>
      </w:r>
      <w:r>
        <w:rPr>
          <w:b w:val="0"/>
          <w:bCs w:val="0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ai sensi dell</w:t>
      </w:r>
      <w:r>
        <w:rPr>
          <w:b w:val="0"/>
          <w:bCs w:val="0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0"/>
          <w:bCs w:val="0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art. 49 del Reg UE 2016/679;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18"/>
          <w:szCs w:val="18"/>
          <w:rtl w:val="0"/>
          <w:lang w:val="it-IT"/>
        </w:rPr>
      </w:pP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Acconsente []</w:t>
        <w:tab/>
        <w:t xml:space="preserve">Non Acconsente []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al trasferimento dei propri dati personali 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Nigeria,</w:t>
      </w:r>
      <w:r>
        <w:rPr>
          <w:sz w:val="24"/>
          <w:szCs w:val="24"/>
          <w:rtl w:val="0"/>
          <w:lang w:val="it-IT"/>
        </w:rPr>
        <w:t xml:space="preserve">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ai sensi dell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art. 49 del Reg UE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2016/679;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18"/>
          <w:szCs w:val="18"/>
          <w:rtl w:val="0"/>
          <w:lang w:val="it-IT"/>
        </w:rPr>
      </w:pP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Acconsente []</w:t>
        <w:tab/>
        <w:t xml:space="preserve">Non Acconsente []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al trasferimento dei propri dati personali 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sz w:val="18"/>
          <w:szCs w:val="18"/>
          <w:rtl w:val="0"/>
          <w:lang w:val="it-IT"/>
        </w:rPr>
        <w:t>Sud Africa</w:t>
      </w:r>
      <w:r>
        <w:rPr>
          <w:sz w:val="18"/>
          <w:szCs w:val="18"/>
          <w:rtl w:val="0"/>
          <w:lang w:val="it-IT"/>
        </w:rPr>
        <w:t>,</w:t>
      </w:r>
      <w:r>
        <w:rPr>
          <w:sz w:val="24"/>
          <w:szCs w:val="24"/>
          <w:rtl w:val="0"/>
          <w:lang w:val="it-IT"/>
        </w:rPr>
        <w:t xml:space="preserve"> </w:t>
      </w:r>
      <w:r>
        <w:rPr>
          <w:sz w:val="18"/>
          <w:szCs w:val="18"/>
          <w:rtl w:val="0"/>
          <w:lang w:val="it-IT"/>
        </w:rPr>
        <w:t>ai sensi dell</w:t>
      </w:r>
      <w:r>
        <w:rPr>
          <w:sz w:val="18"/>
          <w:szCs w:val="18"/>
          <w:rtl w:val="0"/>
          <w:lang w:val="it-IT"/>
        </w:rPr>
        <w:t>’</w:t>
      </w:r>
      <w:r>
        <w:rPr>
          <w:sz w:val="18"/>
          <w:szCs w:val="18"/>
          <w:rtl w:val="0"/>
          <w:lang w:val="it-IT"/>
        </w:rPr>
        <w:t>art. 49 del Reg UE</w:t>
      </w:r>
      <w:r>
        <w:rPr>
          <w:b w:val="1"/>
          <w:bCs w:val="1"/>
          <w:sz w:val="18"/>
          <w:szCs w:val="18"/>
          <w:rtl w:val="0"/>
          <w:lang w:val="it-IT"/>
        </w:rPr>
        <w:t xml:space="preserve"> </w:t>
      </w:r>
      <w:r>
        <w:rPr>
          <w:sz w:val="18"/>
          <w:szCs w:val="18"/>
          <w:rtl w:val="0"/>
          <w:lang w:val="it-IT"/>
        </w:rPr>
        <w:t>2016/679;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18"/>
          <w:szCs w:val="18"/>
          <w:rtl w:val="0"/>
          <w:lang w:val="it-IT"/>
        </w:rPr>
      </w:pP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Acconsente []</w:t>
        <w:tab/>
        <w:t xml:space="preserve">Non Acconsente []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al trasferimento dei propri dati personali 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Turchia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</w:t>
      </w:r>
      <w:r>
        <w:rPr>
          <w:sz w:val="24"/>
          <w:szCs w:val="24"/>
          <w:rtl w:val="0"/>
          <w:lang w:val="it-IT"/>
        </w:rPr>
        <w:t xml:space="preserve">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ai sensi dell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art. 49 del Reg UE 2016/679;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18"/>
          <w:szCs w:val="18"/>
          <w:rtl w:val="0"/>
          <w:lang w:val="it-IT"/>
        </w:rPr>
      </w:pP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Acconsente []</w:t>
        <w:tab/>
        <w:t xml:space="preserve">Non Acconsente []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al trasferimento dei propri dati personali 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Russia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</w:t>
      </w:r>
      <w:r>
        <w:rPr>
          <w:sz w:val="24"/>
          <w:szCs w:val="24"/>
          <w:rtl w:val="0"/>
          <w:lang w:val="it-IT"/>
        </w:rPr>
        <w:t xml:space="preserve">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ai sensi dell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art. 49 del Reg UE 2016/679;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18"/>
          <w:szCs w:val="18"/>
          <w:rtl w:val="0"/>
          <w:lang w:val="it-IT"/>
        </w:rPr>
      </w:pP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Acconsente []</w:t>
        <w:tab/>
        <w:t xml:space="preserve">Non Acconsente []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al trasferimento dei propri dati personali 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Corea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</w:t>
      </w:r>
      <w:r>
        <w:rPr>
          <w:sz w:val="24"/>
          <w:szCs w:val="24"/>
          <w:rtl w:val="0"/>
          <w:lang w:val="it-IT"/>
        </w:rPr>
        <w:t xml:space="preserve">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ai sensi dell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art. 49 del Reg UE 2016/679;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18"/>
          <w:szCs w:val="18"/>
          <w:rtl w:val="0"/>
          <w:lang w:val="it-IT"/>
        </w:rPr>
      </w:pP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Acconsente []</w:t>
        <w:tab/>
        <w:t xml:space="preserve">Non Acconsente []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al trasferimento dei propri dati personali 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Singapore,</w:t>
      </w:r>
      <w:r>
        <w:rPr>
          <w:sz w:val="24"/>
          <w:szCs w:val="24"/>
          <w:rtl w:val="0"/>
          <w:lang w:val="it-IT"/>
        </w:rPr>
        <w:t xml:space="preserve">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ai sensi dell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art. 49 del Reg UE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2016/679.</w:t>
      </w:r>
    </w:p>
    <w:p>
      <w:pPr>
        <w:pStyle w:val="Normal.0"/>
        <w:jc w:val="both"/>
        <w:rPr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_______________</w:t>
        <w:tab/>
        <w:tab/>
        <w:tab/>
        <w:tab/>
        <w:tab/>
        <w:t>________________________</w:t>
      </w:r>
    </w:p>
    <w:p>
      <w:pPr>
        <w:pStyle w:val="Normal.0"/>
        <w:ind w:left="1418" w:firstLine="0"/>
      </w:pPr>
      <w:r>
        <w:rPr>
          <w:i w:val="1"/>
          <w:i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  (Luogo e data)</w:t>
        <w:tab/>
        <w:tab/>
        <w:tab/>
        <w:tab/>
        <w:tab/>
        <w:t xml:space="preserve">         (firma</w:t>
      </w:r>
      <w:bookmarkEnd w:id="0"/>
      <w:r>
        <w:rPr>
          <w:i w:val="1"/>
          <w:i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694" w:right="843" w:bottom="1134" w:left="1134" w:header="1134" w:footer="567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b w:val="1"/>
          <w:bCs w:val="1"/>
          <w:sz w:val="18"/>
          <w:szCs w:val="18"/>
          <w:vertAlign w:val="superscript"/>
        </w:rPr>
        <w:footnoteRef/>
      </w:r>
      <w:r>
        <w:rPr>
          <w:rFonts w:cs="Arial Unicode MS" w:eastAsia="Arial Unicode MS"/>
          <w:sz w:val="14"/>
          <w:szCs w:val="14"/>
          <w:rtl w:val="0"/>
          <w:lang w:val="it-IT"/>
        </w:rPr>
        <w:t xml:space="preserve"> L</w:t>
      </w:r>
      <w:r>
        <w:rPr>
          <w:rFonts w:cs="Arial Unicode MS" w:eastAsia="Arial Unicode MS" w:hint="default"/>
          <w:sz w:val="14"/>
          <w:szCs w:val="14"/>
          <w:rtl w:val="0"/>
          <w:lang w:val="it-IT"/>
        </w:rPr>
        <w:t>’</w:t>
      </w:r>
      <w:r>
        <w:rPr>
          <w:rFonts w:cs="Arial Unicode MS" w:eastAsia="Arial Unicode MS"/>
          <w:sz w:val="14"/>
          <w:szCs w:val="14"/>
          <w:rtl w:val="0"/>
          <w:lang w:val="it-IT"/>
        </w:rPr>
        <w:t xml:space="preserve">elenco di questi paesi </w:t>
      </w:r>
      <w:r>
        <w:rPr>
          <w:rFonts w:cs="Arial Unicode MS" w:eastAsia="Arial Unicode MS" w:hint="default"/>
          <w:sz w:val="14"/>
          <w:szCs w:val="14"/>
          <w:rtl w:val="0"/>
          <w:lang w:val="it-IT"/>
        </w:rPr>
        <w:t xml:space="preserve">è </w:t>
      </w:r>
      <w:r>
        <w:rPr>
          <w:rFonts w:cs="Arial Unicode MS" w:eastAsia="Arial Unicode MS"/>
          <w:sz w:val="14"/>
          <w:szCs w:val="14"/>
          <w:rtl w:val="0"/>
          <w:lang w:val="it-IT"/>
        </w:rPr>
        <w:t>stato stilato sulla base dei centri di ricerca e collaboratori attivati negli ultimi cinque anni per la valutazione di almeno un progetto su almeno uno dei bandi dell</w:t>
      </w:r>
      <w:r>
        <w:rPr>
          <w:rFonts w:cs="Arial Unicode MS" w:eastAsia="Arial Unicode MS" w:hint="default"/>
          <w:sz w:val="14"/>
          <w:szCs w:val="14"/>
          <w:rtl w:val="0"/>
          <w:lang w:val="it-IT"/>
        </w:rPr>
        <w:t>’</w:t>
      </w:r>
      <w:r>
        <w:rPr>
          <w:rFonts w:cs="Arial Unicode MS" w:eastAsia="Arial Unicode MS"/>
          <w:sz w:val="14"/>
          <w:szCs w:val="14"/>
          <w:rtl w:val="0"/>
          <w:lang w:val="it-IT"/>
        </w:rPr>
        <w:t>Area Ricerca Scientifica.</w:t>
      </w:r>
    </w:p>
  </w:footnote>
  <w:footnote w:id="2">
    <w:p>
      <w:pPr>
        <w:pStyle w:val="footnote text"/>
      </w:pPr>
      <w:r>
        <w:rPr>
          <w:b w:val="1"/>
          <w:bCs w:val="1"/>
          <w:sz w:val="18"/>
          <w:szCs w:val="18"/>
          <w:vertAlign w:val="superscript"/>
        </w:rPr>
        <w:footnoteRef/>
      </w:r>
      <w:r>
        <w:rPr>
          <w:rFonts w:cs="Arial Unicode MS" w:eastAsia="Arial Unicode MS"/>
          <w:sz w:val="14"/>
          <w:szCs w:val="14"/>
          <w:rtl w:val="0"/>
          <w:lang w:val="it-IT"/>
        </w:rPr>
        <w:t xml:space="preserve"> Vedi nota 1. </w:t>
      </w:r>
    </w:p>
  </w:footnote>
  <w:footnote w:id="3">
    <w:p>
      <w:pPr>
        <w:pStyle w:val="footnote text"/>
      </w:pPr>
      <w:r>
        <w:rPr>
          <w:b w:val="1"/>
          <w:bCs w:val="1"/>
          <w:sz w:val="18"/>
          <w:szCs w:val="18"/>
          <w:vertAlign w:val="superscript"/>
        </w:rPr>
        <w:footnoteRef/>
      </w:r>
      <w:r>
        <w:rPr>
          <w:rFonts w:cs="Arial Unicode MS" w:eastAsia="Arial Unicode MS"/>
          <w:sz w:val="14"/>
          <w:szCs w:val="14"/>
          <w:rtl w:val="0"/>
          <w:lang w:val="it-IT"/>
        </w:rPr>
        <w:t xml:space="preserve"> Indicare il codice progetto. 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424"/>
        <w:tab w:val="clear" w:pos="4819"/>
        <w:tab w:val="clear" w:pos="9638"/>
      </w:tabs>
    </w:pPr>
    <w:r>
      <w:tab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rPr>
        <w:rFonts w:ascii="Garamond" w:hAnsi="Garamond"/>
      </w:rPr>
      <w:drawing xmlns:a="http://schemas.openxmlformats.org/drawingml/2006/main">
        <wp:inline distT="0" distB="0" distL="0" distR="0">
          <wp:extent cx="5753100" cy="952500"/>
          <wp:effectExtent l="0" t="0" r="0" b="0"/>
          <wp:docPr id="1073741825" name="officeArt object" descr="BAN_blu1ri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AN_blu1riga" descr="BAN_blu1riga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43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156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7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59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316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03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75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476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sz w:val="18"/>
      <w:szCs w:val="18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