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77FF" w14:textId="77777777" w:rsidR="001310F1" w:rsidRDefault="001310F1">
      <w:pPr>
        <w:pStyle w:val="Corpotesto"/>
        <w:rPr>
          <w:rFonts w:ascii="Times New Roman"/>
          <w:sz w:val="20"/>
        </w:rPr>
      </w:pPr>
    </w:p>
    <w:p w14:paraId="5105524B" w14:textId="77777777" w:rsidR="001310F1" w:rsidRDefault="001310F1">
      <w:pPr>
        <w:pStyle w:val="Corpotesto"/>
        <w:spacing w:before="7"/>
        <w:rPr>
          <w:rFonts w:ascii="Times New Roman"/>
          <w:sz w:val="26"/>
        </w:rPr>
      </w:pPr>
    </w:p>
    <w:p w14:paraId="5432ED39" w14:textId="77777777" w:rsidR="001310F1" w:rsidRDefault="00000000">
      <w:pPr>
        <w:pStyle w:val="Titolo1"/>
        <w:spacing w:before="51"/>
        <w:jc w:val="both"/>
      </w:pPr>
      <w:r>
        <w:t>Modello di</w:t>
      </w:r>
      <w:r>
        <w:rPr>
          <w:spacing w:val="2"/>
        </w:rPr>
        <w:t xml:space="preserve"> </w:t>
      </w:r>
      <w:r>
        <w:t>scheda per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richiesta di</w:t>
      </w:r>
      <w:r>
        <w:rPr>
          <w:spacing w:val="2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pubblicazioni Open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gold</w:t>
      </w:r>
    </w:p>
    <w:p w14:paraId="40C385B7" w14:textId="77777777" w:rsidR="001310F1" w:rsidRDefault="001310F1">
      <w:pPr>
        <w:pStyle w:val="Corpotesto"/>
        <w:rPr>
          <w:b/>
        </w:rPr>
      </w:pPr>
    </w:p>
    <w:p w14:paraId="27ED8770" w14:textId="77777777" w:rsidR="001310F1" w:rsidRDefault="00000000">
      <w:pPr>
        <w:pStyle w:val="Corpotesto"/>
        <w:ind w:left="118" w:right="116"/>
        <w:jc w:val="both"/>
      </w:pPr>
      <w:r>
        <w:t xml:space="preserve">Prerequisito per il finanziamento è che la rivista sia inserita nella </w:t>
      </w:r>
      <w:r>
        <w:rPr>
          <w:b/>
        </w:rPr>
        <w:t>Directory of Open Access</w:t>
      </w:r>
      <w:r>
        <w:rPr>
          <w:b/>
          <w:spacing w:val="1"/>
        </w:rPr>
        <w:t xml:space="preserve"> </w:t>
      </w:r>
      <w:r>
        <w:rPr>
          <w:b/>
        </w:rPr>
        <w:t>Journals</w:t>
      </w:r>
      <w:r>
        <w:t xml:space="preserve"> (DOAJ), o che, se molto recente, risponda ai requisiti per la inclusione nella DOAJ</w:t>
      </w:r>
      <w:r>
        <w:rPr>
          <w:spacing w:val="1"/>
        </w:rPr>
        <w:t xml:space="preserve"> </w:t>
      </w:r>
      <w:hyperlink r:id="rId6" w:tooltip="https://doaj.org/application/new" w:history="1">
        <w:r>
          <w:rPr>
            <w:color w:val="0563C1"/>
            <w:u w:val="single"/>
          </w:rPr>
          <w:t>https://doaj.org/application/new</w:t>
        </w:r>
      </w:hyperlink>
    </w:p>
    <w:p w14:paraId="5E7191E0" w14:textId="77777777" w:rsidR="001310F1" w:rsidRDefault="001310F1">
      <w:pPr>
        <w:pStyle w:val="Corpotesto"/>
        <w:rPr>
          <w:sz w:val="20"/>
        </w:rPr>
      </w:pPr>
    </w:p>
    <w:p w14:paraId="45F63570" w14:textId="77777777" w:rsidR="001310F1" w:rsidRDefault="001310F1">
      <w:pPr>
        <w:pStyle w:val="Corpotesto"/>
        <w:spacing w:before="9"/>
        <w:rPr>
          <w:sz w:val="23"/>
        </w:rPr>
      </w:pPr>
    </w:p>
    <w:p w14:paraId="116CD538" w14:textId="77777777" w:rsidR="001310F1" w:rsidRDefault="00000000">
      <w:pPr>
        <w:pStyle w:val="Corpotesto"/>
        <w:spacing w:before="51"/>
        <w:ind w:left="118"/>
      </w:pPr>
      <w:r>
        <w:rPr>
          <w:u w:val="single"/>
        </w:rPr>
        <w:t>Informazioni</w:t>
      </w:r>
      <w:r>
        <w:rPr>
          <w:spacing w:val="1"/>
          <w:u w:val="single"/>
        </w:rPr>
        <w:t xml:space="preserve"> </w:t>
      </w:r>
      <w:r>
        <w:rPr>
          <w:u w:val="single"/>
        </w:rPr>
        <w:t>richieste</w:t>
      </w:r>
    </w:p>
    <w:p w14:paraId="173C7C6B" w14:textId="77777777" w:rsidR="001310F1" w:rsidRDefault="001310F1">
      <w:pPr>
        <w:pStyle w:val="Corpotesto"/>
        <w:spacing w:before="12"/>
        <w:rPr>
          <w:sz w:val="19"/>
        </w:rPr>
      </w:pPr>
    </w:p>
    <w:p w14:paraId="067DDBC2" w14:textId="77777777" w:rsidR="001310F1" w:rsidRDefault="00000000">
      <w:pPr>
        <w:pStyle w:val="Titolo1"/>
        <w:spacing w:before="51"/>
      </w:pPr>
      <w:r>
        <w:t>Autore:</w:t>
      </w:r>
    </w:p>
    <w:p w14:paraId="25644E83" w14:textId="77777777" w:rsidR="001310F1" w:rsidRDefault="00000000">
      <w:pPr>
        <w:spacing w:before="195"/>
        <w:ind w:left="118"/>
        <w:rPr>
          <w:b/>
          <w:sz w:val="24"/>
        </w:rPr>
      </w:pPr>
      <w:r>
        <w:rPr>
          <w:b/>
          <w:sz w:val="24"/>
        </w:rPr>
        <w:t>Dipartimento:</w:t>
      </w:r>
    </w:p>
    <w:p w14:paraId="1424B170" w14:textId="77777777" w:rsidR="001310F1" w:rsidRDefault="00000000">
      <w:pPr>
        <w:pStyle w:val="Titolo1"/>
        <w:spacing w:before="195"/>
      </w:pPr>
      <w:r>
        <w:t>Ruolo:</w:t>
      </w:r>
      <w:r>
        <w:rPr>
          <w:spacing w:val="2"/>
        </w:rPr>
        <w:t xml:space="preserve"> </w:t>
      </w:r>
      <w:r>
        <w:t>(barrare)</w:t>
      </w:r>
    </w:p>
    <w:p w14:paraId="5EB7D1DA" w14:textId="77777777" w:rsidR="001310F1" w:rsidRDefault="00000000">
      <w:pPr>
        <w:pStyle w:val="Corpotesto"/>
        <w:tabs>
          <w:tab w:val="left" w:pos="603"/>
          <w:tab w:val="left" w:pos="1107"/>
          <w:tab w:val="left" w:pos="2611"/>
          <w:tab w:val="left" w:pos="3971"/>
          <w:tab w:val="left" w:pos="5552"/>
        </w:tabs>
        <w:spacing w:before="195"/>
        <w:ind w:left="118"/>
      </w:pPr>
      <w:r>
        <w:t>PA</w:t>
      </w:r>
      <w:r>
        <w:tab/>
        <w:t>PO</w:t>
      </w:r>
      <w:r>
        <w:tab/>
        <w:t>Ricercatore</w:t>
      </w:r>
      <w:r>
        <w:tab/>
        <w:t>Assegnista</w:t>
      </w:r>
      <w:r>
        <w:tab/>
        <w:t>Dottorando</w:t>
      </w:r>
      <w:r>
        <w:tab/>
        <w:t>Specializzando</w:t>
      </w:r>
    </w:p>
    <w:p w14:paraId="4CFA92ED" w14:textId="77777777" w:rsidR="001310F1" w:rsidRDefault="001310F1">
      <w:pPr>
        <w:pStyle w:val="Corpotesto"/>
        <w:spacing w:before="10"/>
        <w:rPr>
          <w:sz w:val="23"/>
        </w:rPr>
      </w:pPr>
    </w:p>
    <w:p w14:paraId="43E37C2B" w14:textId="77777777" w:rsidR="001310F1" w:rsidRDefault="00000000">
      <w:pPr>
        <w:pStyle w:val="Titolo1"/>
      </w:pPr>
      <w:r>
        <w:t>Ruolo nella Pubblicazione: (barrare)</w:t>
      </w:r>
    </w:p>
    <w:p w14:paraId="091F50F2" w14:textId="77777777" w:rsidR="001310F1" w:rsidRDefault="00000000">
      <w:pPr>
        <w:pStyle w:val="Corpotesto"/>
        <w:tabs>
          <w:tab w:val="left" w:pos="1854"/>
          <w:tab w:val="left" w:pos="3790"/>
        </w:tabs>
        <w:ind w:left="118"/>
      </w:pPr>
      <w:r>
        <w:t>Primo</w:t>
      </w:r>
      <w:r>
        <w:rPr>
          <w:spacing w:val="1"/>
        </w:rPr>
        <w:t xml:space="preserve"> </w:t>
      </w:r>
      <w:r>
        <w:t>autore</w:t>
      </w:r>
      <w:r>
        <w:tab/>
        <w:t>Secondo</w:t>
      </w:r>
      <w:r>
        <w:rPr>
          <w:spacing w:val="2"/>
        </w:rPr>
        <w:t xml:space="preserve"> </w:t>
      </w:r>
      <w:r>
        <w:t>autore</w:t>
      </w:r>
      <w:r>
        <w:tab/>
        <w:t>Ultimo</w:t>
      </w:r>
      <w:r>
        <w:rPr>
          <w:spacing w:val="2"/>
        </w:rPr>
        <w:t xml:space="preserve"> </w:t>
      </w:r>
      <w:r>
        <w:t>Autore</w:t>
      </w:r>
      <w:r>
        <w:rPr>
          <w:spacing w:val="6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author</w:t>
      </w:r>
    </w:p>
    <w:p w14:paraId="117106CB" w14:textId="77777777" w:rsidR="001310F1" w:rsidRDefault="001310F1">
      <w:pPr>
        <w:pStyle w:val="Corpotesto"/>
        <w:spacing w:before="11"/>
        <w:rPr>
          <w:sz w:val="23"/>
        </w:rPr>
      </w:pPr>
    </w:p>
    <w:p w14:paraId="381E5A09" w14:textId="77777777" w:rsidR="001310F1" w:rsidRDefault="00000000">
      <w:pPr>
        <w:pStyle w:val="Titolo1"/>
        <w:spacing w:before="1"/>
      </w:pPr>
      <w:r>
        <w:t>Titolo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rivista:</w:t>
      </w:r>
    </w:p>
    <w:p w14:paraId="7F70DF43" w14:textId="77777777" w:rsidR="001310F1" w:rsidRDefault="001310F1">
      <w:pPr>
        <w:pStyle w:val="Corpotesto"/>
        <w:spacing w:before="11"/>
        <w:rPr>
          <w:b/>
          <w:sz w:val="23"/>
        </w:rPr>
      </w:pPr>
    </w:p>
    <w:p w14:paraId="2831FEEF" w14:textId="77777777" w:rsidR="001310F1" w:rsidRDefault="00000000">
      <w:pPr>
        <w:spacing w:before="1"/>
        <w:ind w:left="118"/>
        <w:rPr>
          <w:b/>
          <w:sz w:val="24"/>
        </w:rPr>
      </w:pPr>
      <w:r>
        <w:rPr>
          <w:b/>
          <w:sz w:val="24"/>
        </w:rPr>
        <w:t>ISSN:</w:t>
      </w:r>
    </w:p>
    <w:p w14:paraId="210DD864" w14:textId="77777777" w:rsidR="001310F1" w:rsidRDefault="001310F1">
      <w:pPr>
        <w:pStyle w:val="Corpotesto"/>
        <w:rPr>
          <w:b/>
        </w:rPr>
      </w:pPr>
    </w:p>
    <w:p w14:paraId="2B332555" w14:textId="77777777" w:rsidR="001310F1" w:rsidRDefault="001310F1">
      <w:pPr>
        <w:pStyle w:val="Corpotesto"/>
        <w:spacing w:before="11"/>
        <w:rPr>
          <w:b/>
          <w:sz w:val="23"/>
        </w:rPr>
      </w:pPr>
    </w:p>
    <w:p w14:paraId="642BFFC6" w14:textId="77777777" w:rsidR="001310F1" w:rsidRDefault="00000000">
      <w:pPr>
        <w:pStyle w:val="Titolo1"/>
      </w:pPr>
      <w:r>
        <w:t>Editore:</w:t>
      </w:r>
    </w:p>
    <w:p w14:paraId="07003D3A" w14:textId="77777777" w:rsidR="001310F1" w:rsidRDefault="001310F1">
      <w:pPr>
        <w:pStyle w:val="Titolo1"/>
      </w:pPr>
    </w:p>
    <w:p w14:paraId="2F399BEF" w14:textId="77777777" w:rsidR="001310F1" w:rsidRDefault="00000000">
      <w:pPr>
        <w:pStyle w:val="Titolo1"/>
      </w:pPr>
      <w:r>
        <w:t>Titolo dell’articolo:</w:t>
      </w:r>
    </w:p>
    <w:p w14:paraId="501FECB3" w14:textId="77777777" w:rsidR="001310F1" w:rsidRDefault="001310F1">
      <w:pPr>
        <w:pStyle w:val="Corpotesto"/>
        <w:rPr>
          <w:b/>
        </w:rPr>
      </w:pPr>
    </w:p>
    <w:p w14:paraId="73C876CD" w14:textId="77777777" w:rsidR="001310F1" w:rsidRDefault="00000000">
      <w:pPr>
        <w:ind w:left="118"/>
        <w:rPr>
          <w:b/>
          <w:sz w:val="24"/>
        </w:rPr>
      </w:pPr>
      <w:r>
        <w:rPr>
          <w:b/>
          <w:sz w:val="24"/>
        </w:rPr>
        <w:t>Costo (imponibile senza IVA):</w:t>
      </w:r>
    </w:p>
    <w:p w14:paraId="6C828643" w14:textId="77777777" w:rsidR="001310F1" w:rsidRDefault="001310F1">
      <w:pPr>
        <w:pStyle w:val="Corpotesto"/>
        <w:rPr>
          <w:b/>
        </w:rPr>
      </w:pPr>
    </w:p>
    <w:p w14:paraId="6665B8D7" w14:textId="77777777" w:rsidR="001310F1" w:rsidRDefault="001310F1">
      <w:pPr>
        <w:pStyle w:val="Corpotesto"/>
        <w:spacing w:before="11"/>
        <w:rPr>
          <w:b/>
          <w:sz w:val="23"/>
        </w:rPr>
      </w:pPr>
    </w:p>
    <w:p w14:paraId="6770FDB9" w14:textId="77777777" w:rsidR="001310F1" w:rsidRDefault="00000000">
      <w:pPr>
        <w:pStyle w:val="Corpotesto"/>
        <w:ind w:left="118"/>
      </w:pPr>
      <w:r>
        <w:t>Si</w:t>
      </w:r>
      <w:r>
        <w:rPr>
          <w:spacing w:val="42"/>
        </w:rPr>
        <w:t xml:space="preserve"> </w:t>
      </w:r>
      <w:r>
        <w:t>dichiara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disporre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fondi</w:t>
      </w:r>
      <w:r>
        <w:rPr>
          <w:spacing w:val="41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bandi</w:t>
      </w:r>
      <w:r>
        <w:rPr>
          <w:spacing w:val="40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prevedono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pubblicazione</w:t>
      </w:r>
      <w:r>
        <w:rPr>
          <w:spacing w:val="41"/>
        </w:rPr>
        <w:t xml:space="preserve"> </w:t>
      </w:r>
      <w:r>
        <w:t>ad</w:t>
      </w:r>
      <w:r>
        <w:rPr>
          <w:spacing w:val="41"/>
        </w:rPr>
        <w:t xml:space="preserve"> </w:t>
      </w:r>
      <w:r>
        <w:t>accesso</w:t>
      </w:r>
      <w:r>
        <w:rPr>
          <w:spacing w:val="-51"/>
        </w:rPr>
        <w:t xml:space="preserve"> </w:t>
      </w:r>
      <w:r>
        <w:t>aperto.</w:t>
      </w:r>
    </w:p>
    <w:p w14:paraId="74C29871" w14:textId="77777777" w:rsidR="001310F1" w:rsidRDefault="001310F1">
      <w:pPr>
        <w:pStyle w:val="Corpotesto"/>
      </w:pPr>
    </w:p>
    <w:p w14:paraId="685F1904" w14:textId="77777777" w:rsidR="001310F1" w:rsidRDefault="00000000">
      <w:pPr>
        <w:pStyle w:val="Corpotesto"/>
        <w:tabs>
          <w:tab w:val="left" w:pos="535"/>
          <w:tab w:val="left" w:pos="2479"/>
          <w:tab w:val="left" w:pos="2964"/>
          <w:tab w:val="left" w:pos="4627"/>
          <w:tab w:val="left" w:pos="5486"/>
          <w:tab w:val="left" w:pos="5904"/>
          <w:tab w:val="left" w:pos="6790"/>
          <w:tab w:val="left" w:pos="7394"/>
          <w:tab w:val="left" w:pos="8556"/>
        </w:tabs>
        <w:ind w:left="118"/>
      </w:pPr>
      <w:r>
        <w:t>Il</w:t>
      </w:r>
      <w:r>
        <w:tab/>
        <w:t>cofinanziamento</w:t>
      </w:r>
      <w:r>
        <w:tab/>
        <w:t>di</w:t>
      </w:r>
      <w:r>
        <w:tab/>
        <w:t>Euro………sarà</w:t>
      </w:r>
      <w:r>
        <w:tab/>
        <w:t>posto</w:t>
      </w:r>
      <w:r>
        <w:tab/>
        <w:t>a</w:t>
      </w:r>
      <w:r>
        <w:tab/>
        <w:t>carico</w:t>
      </w:r>
      <w:r>
        <w:tab/>
        <w:t>del</w:t>
      </w:r>
      <w:r>
        <w:tab/>
        <w:t>Progetto</w:t>
      </w:r>
      <w:r>
        <w:tab/>
        <w:t>codice</w:t>
      </w:r>
    </w:p>
    <w:p w14:paraId="234F92EF" w14:textId="77777777" w:rsidR="001310F1" w:rsidRDefault="00000000">
      <w:pPr>
        <w:pStyle w:val="Corpotesto"/>
        <w:ind w:left="118"/>
      </w:pPr>
      <w:r>
        <w:t>……….denominato……….</w:t>
      </w:r>
    </w:p>
    <w:p w14:paraId="3EC4A48E" w14:textId="77777777" w:rsidR="001310F1" w:rsidRDefault="001310F1">
      <w:pPr>
        <w:pStyle w:val="Corpotesto"/>
      </w:pPr>
    </w:p>
    <w:p w14:paraId="18E9AB3D" w14:textId="77777777" w:rsidR="001310F1" w:rsidRDefault="001310F1">
      <w:pPr>
        <w:pStyle w:val="Corpotesto"/>
        <w:spacing w:before="11"/>
        <w:rPr>
          <w:sz w:val="23"/>
        </w:rPr>
      </w:pPr>
    </w:p>
    <w:p w14:paraId="575AF9DB" w14:textId="7F161833" w:rsidR="001310F1" w:rsidRDefault="00000000">
      <w:pPr>
        <w:pStyle w:val="Corpotesto"/>
        <w:tabs>
          <w:tab w:val="left" w:pos="4867"/>
        </w:tabs>
        <w:ind w:left="118"/>
      </w:pPr>
      <w:r>
        <w:t>Firma</w:t>
      </w:r>
      <w:r>
        <w:rPr>
          <w:spacing w:val="1"/>
        </w:rPr>
        <w:t xml:space="preserve"> </w:t>
      </w:r>
      <w:r w:rsidR="00A026A7">
        <w:rPr>
          <w:spacing w:val="1"/>
        </w:rPr>
        <w:t xml:space="preserve">digitale </w:t>
      </w:r>
      <w:r>
        <w:t>del</w:t>
      </w:r>
      <w:r>
        <w:rPr>
          <w:spacing w:val="2"/>
        </w:rPr>
        <w:t xml:space="preserve"> </w:t>
      </w:r>
      <w:r>
        <w:t>Direttore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Dipartimento</w:t>
      </w:r>
      <w:r>
        <w:tab/>
      </w:r>
    </w:p>
    <w:p w14:paraId="58303753" w14:textId="77777777" w:rsidR="001310F1" w:rsidRDefault="001310F1">
      <w:pPr>
        <w:pStyle w:val="Corpotesto"/>
      </w:pPr>
    </w:p>
    <w:p w14:paraId="4CC75327" w14:textId="77777777" w:rsidR="001310F1" w:rsidRDefault="001310F1">
      <w:pPr>
        <w:pStyle w:val="Corpotesto"/>
      </w:pPr>
    </w:p>
    <w:p w14:paraId="15CDDD81" w14:textId="77777777" w:rsidR="001310F1" w:rsidRDefault="001310F1">
      <w:pPr>
        <w:pStyle w:val="Corpotesto"/>
        <w:spacing w:before="10"/>
        <w:rPr>
          <w:sz w:val="31"/>
        </w:rPr>
      </w:pPr>
    </w:p>
    <w:p w14:paraId="15B76BA4" w14:textId="77777777" w:rsidR="001310F1" w:rsidRDefault="00000000">
      <w:pPr>
        <w:pStyle w:val="Corpotesto"/>
        <w:ind w:left="118"/>
      </w:pPr>
      <w:r>
        <w:t>Ai</w:t>
      </w:r>
      <w:r>
        <w:rPr>
          <w:spacing w:val="32"/>
        </w:rPr>
        <w:t xml:space="preserve"> </w:t>
      </w:r>
      <w:r>
        <w:t>Professori,</w:t>
      </w:r>
      <w:r>
        <w:rPr>
          <w:spacing w:val="32"/>
        </w:rPr>
        <w:t xml:space="preserve"> </w:t>
      </w:r>
      <w:r>
        <w:t>Ricercatori,</w:t>
      </w:r>
      <w:r>
        <w:rPr>
          <w:spacing w:val="32"/>
        </w:rPr>
        <w:t xml:space="preserve"> </w:t>
      </w:r>
      <w:r>
        <w:t xml:space="preserve">Assegnisti, Specializzandi </w:t>
      </w:r>
      <w:r>
        <w:rPr>
          <w:spacing w:val="29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Dottorandi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Unimi</w:t>
      </w:r>
      <w:r>
        <w:rPr>
          <w:spacing w:val="30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possibile</w:t>
      </w:r>
      <w:r>
        <w:rPr>
          <w:spacing w:val="30"/>
        </w:rPr>
        <w:t xml:space="preserve"> </w:t>
      </w:r>
      <w:r>
        <w:t>fare</w:t>
      </w:r>
      <w:r>
        <w:rPr>
          <w:spacing w:val="29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richiesta</w:t>
      </w:r>
      <w:r>
        <w:rPr>
          <w:spacing w:val="3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pubblicazioni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riviste</w:t>
      </w:r>
      <w:r>
        <w:rPr>
          <w:spacing w:val="2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access gold</w:t>
      </w:r>
      <w:r>
        <w:rPr>
          <w:spacing w:val="1"/>
        </w:rPr>
        <w:t xml:space="preserve"> </w:t>
      </w:r>
      <w:r>
        <w:t>(non</w:t>
      </w:r>
      <w:r>
        <w:rPr>
          <w:spacing w:val="1"/>
        </w:rPr>
        <w:t xml:space="preserve"> </w:t>
      </w:r>
      <w:r>
        <w:t>ibride)</w:t>
      </w:r>
    </w:p>
    <w:p w14:paraId="38A93AE2" w14:textId="77777777" w:rsidR="001310F1" w:rsidRDefault="001310F1">
      <w:pPr>
        <w:sectPr w:rsidR="001310F1">
          <w:headerReference w:type="default" r:id="rId7"/>
          <w:footerReference w:type="default" r:id="rId8"/>
          <w:type w:val="continuous"/>
          <w:pgSz w:w="11910" w:h="16840"/>
          <w:pgMar w:top="1960" w:right="1300" w:bottom="1120" w:left="1300" w:header="720" w:footer="925" w:gutter="0"/>
          <w:pgNumType w:start="1"/>
          <w:cols w:space="720"/>
          <w:docGrid w:linePitch="360"/>
        </w:sectPr>
      </w:pPr>
    </w:p>
    <w:p w14:paraId="4F44D4CE" w14:textId="77777777" w:rsidR="001310F1" w:rsidRDefault="001310F1">
      <w:pPr>
        <w:pStyle w:val="Corpotesto"/>
        <w:rPr>
          <w:sz w:val="20"/>
        </w:rPr>
      </w:pPr>
    </w:p>
    <w:p w14:paraId="1EA4C179" w14:textId="77777777" w:rsidR="001310F1" w:rsidRDefault="001310F1">
      <w:pPr>
        <w:pStyle w:val="Corpotesto"/>
        <w:spacing w:before="11"/>
        <w:rPr>
          <w:sz w:val="23"/>
        </w:rPr>
      </w:pPr>
    </w:p>
    <w:p w14:paraId="319F023E" w14:textId="77777777" w:rsidR="001310F1" w:rsidRDefault="00000000">
      <w:pPr>
        <w:pStyle w:val="Titolo1"/>
        <w:spacing w:before="51"/>
        <w:jc w:val="both"/>
      </w:pPr>
      <w:r>
        <w:t>Note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 richiesta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finanziamento:</w:t>
      </w:r>
    </w:p>
    <w:p w14:paraId="3C25E2B5" w14:textId="77777777" w:rsidR="001310F1" w:rsidRDefault="001310F1">
      <w:pPr>
        <w:pStyle w:val="Corpotesto"/>
        <w:rPr>
          <w:b/>
        </w:rPr>
      </w:pPr>
    </w:p>
    <w:p w14:paraId="14771FF6" w14:textId="77777777" w:rsidR="001310F1" w:rsidRDefault="001310F1">
      <w:pPr>
        <w:pStyle w:val="Corpotesto"/>
        <w:rPr>
          <w:b/>
        </w:rPr>
      </w:pPr>
    </w:p>
    <w:p w14:paraId="3911CA8D" w14:textId="77777777" w:rsidR="001310F1" w:rsidRDefault="00000000">
      <w:pPr>
        <w:pStyle w:val="Corpotesto"/>
        <w:ind w:left="118" w:right="115"/>
        <w:jc w:val="both"/>
      </w:pPr>
      <w:r>
        <w:t>La</w:t>
      </w:r>
      <w:r>
        <w:rPr>
          <w:spacing w:val="1"/>
        </w:rPr>
        <w:t xml:space="preserve"> </w:t>
      </w:r>
      <w:r>
        <w:t>richiesta,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allegato,</w:t>
      </w:r>
      <w:r>
        <w:rPr>
          <w:spacing w:val="1"/>
        </w:rPr>
        <w:t xml:space="preserve"> </w:t>
      </w:r>
      <w:r>
        <w:t>andrà</w:t>
      </w:r>
      <w:r>
        <w:rPr>
          <w:spacing w:val="1"/>
        </w:rPr>
        <w:t xml:space="preserve"> </w:t>
      </w:r>
      <w:r>
        <w:t>inoltrata</w:t>
      </w:r>
      <w:r>
        <w:rPr>
          <w:spacing w:val="54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 xml:space="preserve">casella </w:t>
      </w:r>
      <w:hyperlink r:id="rId9" w:history="1">
        <w:r>
          <w:rPr>
            <w:rStyle w:val="Collegamentoipertestuale"/>
          </w:rPr>
          <w:t xml:space="preserve"> </w:t>
        </w:r>
      </w:hyperlink>
      <w:hyperlink r:id="rId10" w:tooltip="mailto:richiestafondoapc@unimi.it" w:history="1">
        <w:r>
          <w:rPr>
            <w:rStyle w:val="Collegamentoipertestuale"/>
            <w:rFonts w:ascii="Arial" w:hAnsi="Arial" w:cs="Arial"/>
            <w:sz w:val="20"/>
            <w:szCs w:val="20"/>
          </w:rPr>
          <w:t>richiestafondoapc@unimi.it</w:t>
        </w:r>
      </w:hyperlink>
      <w:r>
        <w:rPr>
          <w:rFonts w:ascii="Arial" w:hAnsi="Arial" w:cs="Arial"/>
          <w:color w:val="5A5A5A"/>
          <w:sz w:val="20"/>
          <w:szCs w:val="20"/>
        </w:rPr>
        <w:t xml:space="preserve"> </w:t>
      </w:r>
      <w:r>
        <w:t>dopo la prima fase di revisione dell’articolo, quando si ha ragionevole</w:t>
      </w:r>
      <w:r>
        <w:rPr>
          <w:spacing w:val="1"/>
        </w:rPr>
        <w:t xml:space="preserve"> </w:t>
      </w:r>
      <w:r>
        <w:t>certezza</w:t>
      </w:r>
      <w:r>
        <w:rPr>
          <w:spacing w:val="1"/>
        </w:rPr>
        <w:t xml:space="preserve"> </w:t>
      </w:r>
      <w:r>
        <w:t>del fatto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l’articolo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pubblicato.</w:t>
      </w:r>
    </w:p>
    <w:p w14:paraId="7A94672C" w14:textId="77777777" w:rsidR="001310F1" w:rsidRDefault="001310F1">
      <w:pPr>
        <w:pStyle w:val="Corpotesto"/>
        <w:spacing w:before="11"/>
        <w:rPr>
          <w:sz w:val="23"/>
        </w:rPr>
      </w:pPr>
    </w:p>
    <w:p w14:paraId="2A470F07" w14:textId="77777777" w:rsidR="001310F1" w:rsidRDefault="00000000">
      <w:pPr>
        <w:pStyle w:val="Corpotesto"/>
        <w:spacing w:before="1"/>
        <w:ind w:left="118" w:right="116"/>
        <w:jc w:val="both"/>
        <w:rPr>
          <w:spacing w:val="1"/>
        </w:rPr>
      </w:pPr>
      <w:r>
        <w:t>La Direzione Performance, Assicurazione della Qualità, Valutazione e Politiche di Open Science eseguita la verifica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formali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definiti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Organi,</w:t>
      </w:r>
      <w:r>
        <w:rPr>
          <w:spacing w:val="1"/>
        </w:rPr>
        <w:t xml:space="preserve"> </w:t>
      </w:r>
      <w:r>
        <w:t>procederà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rispondere</w:t>
      </w:r>
      <w:r>
        <w:rPr>
          <w:spacing w:val="1"/>
        </w:rPr>
        <w:t xml:space="preserve"> </w:t>
      </w:r>
      <w:r>
        <w:t>all’autore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all’accoglimento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diniego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finanziamento.</w:t>
      </w:r>
      <w:r>
        <w:rPr>
          <w:spacing w:val="1"/>
        </w:rPr>
        <w:t xml:space="preserve"> </w:t>
      </w:r>
    </w:p>
    <w:p w14:paraId="031845C1" w14:textId="77777777" w:rsidR="001310F1" w:rsidRDefault="00000000">
      <w:pPr>
        <w:pStyle w:val="Corpotesto"/>
        <w:spacing w:before="1"/>
        <w:ind w:left="118" w:right="116"/>
        <w:jc w:val="both"/>
        <w:rPr>
          <w:b/>
          <w:spacing w:val="1"/>
        </w:rPr>
      </w:pPr>
      <w:r>
        <w:rPr>
          <w:b/>
          <w:spacing w:val="1"/>
        </w:rPr>
        <w:t>Agli autori è richiesto di indicare il supporto dell’Ateneo negli aknowledgments (</w:t>
      </w:r>
      <w:r>
        <w:rPr>
          <w:b/>
          <w:i/>
          <w:spacing w:val="1"/>
        </w:rPr>
        <w:t>the author(s) acknowledge(s) the support of the APC central fund of the university of Milan</w:t>
      </w:r>
      <w:r>
        <w:rPr>
          <w:b/>
          <w:spacing w:val="1"/>
        </w:rPr>
        <w:t>) e di indicare sempre</w:t>
      </w:r>
      <w:r>
        <w:rPr>
          <w:b/>
          <w:spacing w:val="1"/>
          <w:sz w:val="28"/>
        </w:rPr>
        <w:t xml:space="preserve"> </w:t>
      </w:r>
      <w:r>
        <w:rPr>
          <w:b/>
          <w:color w:val="000000"/>
        </w:rPr>
        <w:t>l'identificatore ORCID</w:t>
      </w:r>
      <w:r>
        <w:rPr>
          <w:color w:val="000000"/>
          <w:sz w:val="22"/>
        </w:rPr>
        <w:t xml:space="preserve"> </w:t>
      </w:r>
      <w:r>
        <w:rPr>
          <w:b/>
          <w:spacing w:val="1"/>
        </w:rPr>
        <w:t xml:space="preserve"> fra i metadati dell’autore.</w:t>
      </w:r>
    </w:p>
    <w:p w14:paraId="5538B828" w14:textId="77777777" w:rsidR="001310F1" w:rsidRDefault="00000000">
      <w:pPr>
        <w:pStyle w:val="Corpotesto"/>
        <w:spacing w:before="1"/>
        <w:ind w:left="118" w:right="116"/>
        <w:jc w:val="both"/>
      </w:pPr>
      <w:r>
        <w:t>Contestualmente,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procederà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inoltrare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Bibliotecario</w:t>
      </w:r>
      <w:r>
        <w:rPr>
          <w:spacing w:val="5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Ateneo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fini,</w:t>
      </w:r>
      <w:r>
        <w:rPr>
          <w:spacing w:val="1"/>
        </w:rPr>
        <w:t xml:space="preserve"> </w:t>
      </w:r>
      <w:r>
        <w:t>rispettivamente,</w:t>
      </w:r>
      <w:r>
        <w:rPr>
          <w:spacing w:val="55"/>
        </w:rPr>
        <w:t xml:space="preserve"> </w:t>
      </w:r>
      <w:r>
        <w:t>dell’emissione</w:t>
      </w:r>
      <w:r>
        <w:rPr>
          <w:spacing w:val="55"/>
        </w:rPr>
        <w:t xml:space="preserve"> </w:t>
      </w:r>
      <w:r>
        <w:t>dell’ordine</w:t>
      </w:r>
      <w:r>
        <w:rPr>
          <w:spacing w:val="1"/>
        </w:rPr>
        <w:t xml:space="preserve"> </w:t>
      </w:r>
      <w:r>
        <w:t>all’Editore,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valere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fondi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APC,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contabilizzazione</w:t>
      </w:r>
      <w:r>
        <w:rPr>
          <w:spacing w:val="1"/>
        </w:rPr>
        <w:t xml:space="preserve"> </w:t>
      </w:r>
      <w:r>
        <w:t>dell’eventuale</w:t>
      </w:r>
      <w:r>
        <w:rPr>
          <w:spacing w:val="1"/>
        </w:rPr>
        <w:t xml:space="preserve"> </w:t>
      </w:r>
      <w:r>
        <w:t>cofinanziamento.</w:t>
      </w:r>
    </w:p>
    <w:p w14:paraId="7BFDB577" w14:textId="77777777" w:rsidR="001310F1" w:rsidRDefault="00000000">
      <w:pPr>
        <w:pStyle w:val="Corpotesto"/>
        <w:spacing w:line="480" w:lineRule="auto"/>
        <w:ind w:left="118" w:right="1165"/>
        <w:jc w:val="both"/>
      </w:pPr>
      <w:r>
        <w:t>L’intero</w:t>
      </w:r>
      <w:r>
        <w:rPr>
          <w:spacing w:val="8"/>
        </w:rPr>
        <w:t xml:space="preserve"> </w:t>
      </w:r>
      <w:r>
        <w:t>procedimento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spesa</w:t>
      </w:r>
      <w:r>
        <w:rPr>
          <w:spacing w:val="9"/>
        </w:rPr>
        <w:t xml:space="preserve"> </w:t>
      </w:r>
      <w:r>
        <w:t>verrà</w:t>
      </w:r>
      <w:r>
        <w:rPr>
          <w:spacing w:val="9"/>
        </w:rPr>
        <w:t xml:space="preserve"> </w:t>
      </w:r>
      <w:r>
        <w:t>gestito</w:t>
      </w:r>
      <w:r>
        <w:rPr>
          <w:spacing w:val="9"/>
        </w:rPr>
        <w:t xml:space="preserve"> </w:t>
      </w:r>
      <w:r>
        <w:t>dagli</w:t>
      </w:r>
      <w:r>
        <w:rPr>
          <w:spacing w:val="7"/>
        </w:rPr>
        <w:t xml:space="preserve"> </w:t>
      </w:r>
      <w:r>
        <w:t>uffici</w:t>
      </w:r>
      <w:r>
        <w:rPr>
          <w:spacing w:val="8"/>
        </w:rPr>
        <w:t xml:space="preserve"> </w:t>
      </w:r>
      <w:r>
        <w:t>centrali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ciò</w:t>
      </w:r>
      <w:r>
        <w:rPr>
          <w:spacing w:val="9"/>
        </w:rPr>
        <w:t xml:space="preserve"> </w:t>
      </w:r>
      <w:r>
        <w:t>incaricati.</w:t>
      </w:r>
      <w:r>
        <w:rPr>
          <w:spacing w:val="1"/>
        </w:rPr>
        <w:t xml:space="preserve"> </w:t>
      </w:r>
      <w:r>
        <w:t>Gli autori</w:t>
      </w:r>
      <w:r>
        <w:rPr>
          <w:spacing w:val="2"/>
        </w:rPr>
        <w:t xml:space="preserve"> </w:t>
      </w:r>
      <w:r>
        <w:t>devono</w:t>
      </w:r>
      <w:r>
        <w:rPr>
          <w:spacing w:val="2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editori</w:t>
      </w:r>
      <w:r>
        <w:rPr>
          <w:spacing w:val="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fatture</w:t>
      </w:r>
      <w:r>
        <w:rPr>
          <w:spacing w:val="2"/>
        </w:rPr>
        <w:t xml:space="preserve"> </w:t>
      </w:r>
      <w:r>
        <w:t>devono</w:t>
      </w:r>
      <w:r>
        <w:rPr>
          <w:spacing w:val="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intestate</w:t>
      </w:r>
      <w:r>
        <w:rPr>
          <w:spacing w:val="2"/>
        </w:rPr>
        <w:t xml:space="preserve"> </w:t>
      </w:r>
      <w:r>
        <w:t>a:</w:t>
      </w:r>
    </w:p>
    <w:p w14:paraId="4F278C64" w14:textId="77777777" w:rsidR="001310F1" w:rsidRDefault="00000000">
      <w:pPr>
        <w:pStyle w:val="Titolo1"/>
        <w:spacing w:line="292" w:lineRule="exact"/>
        <w:ind w:left="838"/>
      </w:pPr>
      <w:r>
        <w:t>UNIVERSITY</w:t>
      </w:r>
      <w:r>
        <w:rPr>
          <w:spacing w:val="-1"/>
        </w:rPr>
        <w:t xml:space="preserve"> </w:t>
      </w:r>
      <w:r>
        <w:t>OF MILAN</w:t>
      </w:r>
    </w:p>
    <w:p w14:paraId="3B41C367" w14:textId="77777777" w:rsidR="001310F1" w:rsidRDefault="00000000">
      <w:pPr>
        <w:ind w:left="838" w:right="6641"/>
        <w:rPr>
          <w:b/>
          <w:sz w:val="24"/>
        </w:rPr>
      </w:pPr>
      <w:r>
        <w:rPr>
          <w:b/>
          <w:sz w:val="24"/>
        </w:rPr>
        <w:t>Biblioteca Digitale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Via Santa Sofia, 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Milano</w:t>
      </w:r>
    </w:p>
    <w:p w14:paraId="64F20F8C" w14:textId="77777777" w:rsidR="001310F1" w:rsidRPr="006E4EA1" w:rsidRDefault="00000000">
      <w:pPr>
        <w:pStyle w:val="Titolo1"/>
        <w:spacing w:line="292" w:lineRule="exact"/>
        <w:ind w:left="838"/>
        <w:rPr>
          <w:lang w:val="en-US"/>
        </w:rPr>
      </w:pPr>
      <w:r w:rsidRPr="006E4EA1">
        <w:rPr>
          <w:lang w:val="en-US"/>
        </w:rPr>
        <w:t>ITALY</w:t>
      </w:r>
    </w:p>
    <w:p w14:paraId="354B527D" w14:textId="77777777" w:rsidR="001310F1" w:rsidRPr="006E4EA1" w:rsidRDefault="00000000">
      <w:pPr>
        <w:ind w:left="838" w:right="6026"/>
        <w:rPr>
          <w:b/>
          <w:sz w:val="24"/>
          <w:lang w:val="en-US"/>
        </w:rPr>
      </w:pPr>
      <w:r w:rsidRPr="006E4EA1">
        <w:rPr>
          <w:b/>
          <w:sz w:val="24"/>
          <w:lang w:val="en-US"/>
        </w:rPr>
        <w:t>VAT</w:t>
      </w:r>
      <w:r w:rsidRPr="006E4EA1">
        <w:rPr>
          <w:b/>
          <w:spacing w:val="2"/>
          <w:sz w:val="24"/>
          <w:lang w:val="en-US"/>
        </w:rPr>
        <w:t xml:space="preserve"> </w:t>
      </w:r>
      <w:r w:rsidRPr="006E4EA1">
        <w:rPr>
          <w:b/>
          <w:sz w:val="24"/>
          <w:lang w:val="en-US"/>
        </w:rPr>
        <w:t>NO:</w:t>
      </w:r>
      <w:r w:rsidRPr="006E4EA1">
        <w:rPr>
          <w:b/>
          <w:spacing w:val="1"/>
          <w:sz w:val="24"/>
          <w:lang w:val="en-US"/>
        </w:rPr>
        <w:t xml:space="preserve"> </w:t>
      </w:r>
      <w:r w:rsidRPr="006E4EA1">
        <w:rPr>
          <w:b/>
          <w:sz w:val="24"/>
          <w:lang w:val="en-US"/>
        </w:rPr>
        <w:t>IT03064870151</w:t>
      </w:r>
      <w:r w:rsidRPr="006E4EA1">
        <w:rPr>
          <w:b/>
          <w:spacing w:val="-52"/>
          <w:sz w:val="24"/>
          <w:lang w:val="en-US"/>
        </w:rPr>
        <w:t xml:space="preserve"> </w:t>
      </w:r>
      <w:r w:rsidRPr="006E4EA1">
        <w:rPr>
          <w:b/>
          <w:sz w:val="24"/>
          <w:lang w:val="en-US"/>
        </w:rPr>
        <w:t>20122</w:t>
      </w:r>
    </w:p>
    <w:p w14:paraId="25A85D14" w14:textId="77777777" w:rsidR="001310F1" w:rsidRPr="006E4EA1" w:rsidRDefault="00000000">
      <w:pPr>
        <w:pStyle w:val="Titolo1"/>
        <w:spacing w:line="293" w:lineRule="exact"/>
        <w:ind w:left="838"/>
        <w:rPr>
          <w:lang w:val="en-US"/>
        </w:rPr>
      </w:pPr>
      <w:r w:rsidRPr="006E4EA1">
        <w:rPr>
          <w:lang w:val="en-US"/>
        </w:rPr>
        <w:t>CUU:</w:t>
      </w:r>
      <w:r w:rsidRPr="006E4EA1">
        <w:rPr>
          <w:spacing w:val="-1"/>
          <w:lang w:val="en-US"/>
        </w:rPr>
        <w:t xml:space="preserve"> </w:t>
      </w:r>
      <w:r w:rsidRPr="006E4EA1">
        <w:rPr>
          <w:lang w:val="en-US"/>
        </w:rPr>
        <w:t>OXD0OH</w:t>
      </w:r>
    </w:p>
    <w:p w14:paraId="47078FAC" w14:textId="77777777" w:rsidR="001310F1" w:rsidRDefault="00000000">
      <w:pPr>
        <w:ind w:left="838"/>
        <w:rPr>
          <w:b/>
          <w:sz w:val="24"/>
        </w:rPr>
      </w:pPr>
      <w:hyperlink r:id="rId11" w:tooltip="mailto:APC.bibliotecadigitale@unimi.it" w:history="1">
        <w:r>
          <w:rPr>
            <w:b/>
            <w:sz w:val="24"/>
          </w:rPr>
          <w:t>APC.bibliotecadigitale@unimi.it</w:t>
        </w:r>
      </w:hyperlink>
    </w:p>
    <w:sectPr w:rsidR="001310F1">
      <w:pgSz w:w="11910" w:h="16840"/>
      <w:pgMar w:top="1960" w:right="1300" w:bottom="1120" w:left="1300" w:header="720" w:footer="9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1510" w14:textId="77777777" w:rsidR="006E40E9" w:rsidRDefault="006E40E9">
      <w:r>
        <w:separator/>
      </w:r>
    </w:p>
  </w:endnote>
  <w:endnote w:type="continuationSeparator" w:id="0">
    <w:p w14:paraId="3B6DDB0E" w14:textId="77777777" w:rsidR="006E40E9" w:rsidRDefault="006E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EE48" w14:textId="77777777" w:rsidR="001310F1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7A960C" wp14:editId="5DDB1343">
              <wp:simplePos x="0" y="0"/>
              <wp:positionH relativeFrom="page">
                <wp:posOffset>1788795</wp:posOffset>
              </wp:positionH>
              <wp:positionV relativeFrom="page">
                <wp:posOffset>9965055</wp:posOffset>
              </wp:positionV>
              <wp:extent cx="4083685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68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7EE76D" w14:textId="77777777" w:rsidR="001310F1" w:rsidRDefault="00000000">
                          <w:pPr>
                            <w:spacing w:before="15" w:line="237" w:lineRule="auto"/>
                            <w:ind w:left="20" w:hanging="1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9A9A9A"/>
                              <w:sz w:val="18"/>
                            </w:rPr>
                            <w:t>Università degli Studi di Milano – Via Festa del Perdono, 7 – 20122 Milano, Italy</w:t>
                          </w:r>
                          <w:r>
                            <w:rPr>
                              <w:rFonts w:ascii="arial mt" w:hAnsi="arial mt"/>
                              <w:color w:val="9A9A9A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A9A9A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color w:val="9A9A9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A9A9A"/>
                              <w:sz w:val="18"/>
                            </w:rPr>
                            <w:t>+39</w:t>
                          </w:r>
                          <w:r>
                            <w:rPr>
                              <w:rFonts w:ascii="arial mt" w:hAnsi="arial mt"/>
                              <w:color w:val="9A9A9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A9A9A"/>
                              <w:sz w:val="18"/>
                            </w:rPr>
                            <w:t>02</w:t>
                          </w:r>
                          <w:r>
                            <w:rPr>
                              <w:rFonts w:ascii="arial mt" w:hAnsi="arial mt"/>
                              <w:color w:val="9A9A9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A9A9A"/>
                              <w:sz w:val="18"/>
                            </w:rPr>
                            <w:t>503111</w:t>
                          </w:r>
                          <w:r>
                            <w:rPr>
                              <w:rFonts w:ascii="arial mt" w:hAnsi="arial mt"/>
                              <w:color w:val="9A9A9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A9A9A"/>
                              <w:sz w:val="18"/>
                            </w:rPr>
                            <w:t>– Fax</w:t>
                          </w:r>
                          <w:r>
                            <w:rPr>
                              <w:rFonts w:ascii="arial mt" w:hAnsi="arial mt"/>
                              <w:color w:val="9A9A9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A9A9A"/>
                              <w:sz w:val="18"/>
                            </w:rPr>
                            <w:t>+39</w:t>
                          </w:r>
                          <w:r>
                            <w:rPr>
                              <w:rFonts w:ascii="arial mt" w:hAnsi="arial mt"/>
                              <w:color w:val="9A9A9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A9A9A"/>
                              <w:sz w:val="18"/>
                            </w:rPr>
                            <w:t>02</w:t>
                          </w:r>
                          <w:r>
                            <w:rPr>
                              <w:rFonts w:ascii="arial mt" w:hAnsi="arial mt"/>
                              <w:color w:val="9A9A9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A9A9A"/>
                              <w:sz w:val="18"/>
                            </w:rPr>
                            <w:t>50312627 –</w:t>
                          </w:r>
                          <w:r>
                            <w:rPr>
                              <w:rFonts w:ascii="arial mt" w:hAnsi="arial mt"/>
                              <w:color w:val="9A9A9A"/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1" w:tooltip="http://www.unimi.it/" w:history="1">
                            <w:r>
                              <w:rPr>
                                <w:rFonts w:ascii="arial mt" w:hAnsi="arial mt"/>
                                <w:color w:val="9A9A9A"/>
                                <w:sz w:val="18"/>
                              </w:rPr>
                              <w:t>www.unimi.it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A96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85pt;margin-top:784.65pt;width:321.55pt;height:22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" filled="f" stroked="f">
              <v:textbox inset="0,0,0,0">
                <w:txbxContent>
                  <w:p w14:paraId="387EE76D" w14:textId="77777777" w:rsidR="001310F1" w:rsidRDefault="00000000">
                    <w:pPr>
                      <w:spacing w:before="15" w:line="237" w:lineRule="auto"/>
                      <w:ind w:left="20" w:hanging="1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9A9A9A"/>
                        <w:sz w:val="18"/>
                      </w:rPr>
                      <w:t>Università degli Studi di Milano – Via Festa del Perdono, 7 – 20122 Milano, Italy</w:t>
                    </w:r>
                    <w:r>
                      <w:rPr>
                        <w:rFonts w:ascii="arial mt" w:hAnsi="arial mt"/>
                        <w:color w:val="9A9A9A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A9A9A"/>
                        <w:sz w:val="18"/>
                      </w:rPr>
                      <w:t>Tel.</w:t>
                    </w:r>
                    <w:r>
                      <w:rPr>
                        <w:rFonts w:ascii="arial mt" w:hAnsi="arial mt"/>
                        <w:color w:val="9A9A9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A9A9A"/>
                        <w:sz w:val="18"/>
                      </w:rPr>
                      <w:t>+39</w:t>
                    </w:r>
                    <w:r>
                      <w:rPr>
                        <w:rFonts w:ascii="arial mt" w:hAnsi="arial mt"/>
                        <w:color w:val="9A9A9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A9A9A"/>
                        <w:sz w:val="18"/>
                      </w:rPr>
                      <w:t>02</w:t>
                    </w:r>
                    <w:r>
                      <w:rPr>
                        <w:rFonts w:ascii="arial mt" w:hAnsi="arial mt"/>
                        <w:color w:val="9A9A9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A9A9A"/>
                        <w:sz w:val="18"/>
                      </w:rPr>
                      <w:t>503111</w:t>
                    </w:r>
                    <w:r>
                      <w:rPr>
                        <w:rFonts w:ascii="arial mt" w:hAnsi="arial mt"/>
                        <w:color w:val="9A9A9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A9A9A"/>
                        <w:sz w:val="18"/>
                      </w:rPr>
                      <w:t>– Fax</w:t>
                    </w:r>
                    <w:r>
                      <w:rPr>
                        <w:rFonts w:ascii="arial mt" w:hAnsi="arial mt"/>
                        <w:color w:val="9A9A9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A9A9A"/>
                        <w:sz w:val="18"/>
                      </w:rPr>
                      <w:t>+39</w:t>
                    </w:r>
                    <w:r>
                      <w:rPr>
                        <w:rFonts w:ascii="arial mt" w:hAnsi="arial mt"/>
                        <w:color w:val="9A9A9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A9A9A"/>
                        <w:sz w:val="18"/>
                      </w:rPr>
                      <w:t>02</w:t>
                    </w:r>
                    <w:r>
                      <w:rPr>
                        <w:rFonts w:ascii="arial mt" w:hAnsi="arial mt"/>
                        <w:color w:val="9A9A9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A9A9A"/>
                        <w:sz w:val="18"/>
                      </w:rPr>
                      <w:t>50312627 –</w:t>
                    </w:r>
                    <w:r>
                      <w:rPr>
                        <w:rFonts w:ascii="arial mt" w:hAnsi="arial mt"/>
                        <w:color w:val="9A9A9A"/>
                        <w:spacing w:val="1"/>
                        <w:sz w:val="18"/>
                      </w:rPr>
                      <w:t xml:space="preserve"> </w:t>
                    </w:r>
                    <w:hyperlink r:id="rId2" w:tooltip="http://www.unimi.it/" w:history="1">
                      <w:r>
                        <w:rPr>
                          <w:rFonts w:ascii="arial mt" w:hAnsi="arial mt"/>
                          <w:color w:val="9A9A9A"/>
                          <w:sz w:val="18"/>
                        </w:rPr>
                        <w:t>www.unimi.it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83DF" w14:textId="77777777" w:rsidR="006E40E9" w:rsidRDefault="006E40E9">
      <w:r>
        <w:separator/>
      </w:r>
    </w:p>
  </w:footnote>
  <w:footnote w:type="continuationSeparator" w:id="0">
    <w:p w14:paraId="28FAAA94" w14:textId="77777777" w:rsidR="006E40E9" w:rsidRDefault="006E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06E8" w14:textId="77777777" w:rsidR="001310F1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7216" behindDoc="1" locked="0" layoutInCell="1" allowOverlap="1" wp14:anchorId="2BCAAA01" wp14:editId="18E8C281">
              <wp:simplePos x="0" y="0"/>
              <wp:positionH relativeFrom="page">
                <wp:posOffset>900429</wp:posOffset>
              </wp:positionH>
              <wp:positionV relativeFrom="page">
                <wp:posOffset>457200</wp:posOffset>
              </wp:positionV>
              <wp:extent cx="4773293" cy="789304"/>
              <wp:effectExtent l="0" t="0" r="0" b="0"/>
              <wp:wrapNone/>
              <wp:docPr id="1" name="image1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773293" cy="789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251657216;o:allowoverlap:true;o:allowincell:true;mso-position-horizontal-relative:page;margin-left:70.9pt;mso-position-horizontal:absolute;mso-position-vertical-relative:page;margin-top:36.0pt;mso-position-vertical:absolute;width:375.8pt;height:62.1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F1"/>
    <w:rsid w:val="001310F1"/>
    <w:rsid w:val="006E40E9"/>
    <w:rsid w:val="006E4EA1"/>
    <w:rsid w:val="006F42CA"/>
    <w:rsid w:val="00A0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9B1B"/>
  <w15:docId w15:val="{C56A2E45-150E-4B11-9A00-D682EE56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7143"/>
        <w:tab w:val="right" w:pos="14287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laelenco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aj.org/application/new" TargetMode="External"/><Relationship Id="rId11" Type="http://schemas.openxmlformats.org/officeDocument/2006/relationships/hyperlink" Target="mailto:APC.bibliotecadigitale@unimi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ichiestafondoapc@unim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%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i.it/" TargetMode="External"/><Relationship Id="rId1" Type="http://schemas.openxmlformats.org/officeDocument/2006/relationships/hyperlink" Target="http://www.unim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scheda per la richiesta di finanziamento per pubblicazioni Open Access gold</dc:title>
  <dc:creator>Università degli Studi di Milano</dc:creator>
  <cp:lastModifiedBy>LAURA SANTORO</cp:lastModifiedBy>
  <cp:revision>7</cp:revision>
  <dcterms:created xsi:type="dcterms:W3CDTF">2022-04-09T08:26:00Z</dcterms:created>
  <dcterms:modified xsi:type="dcterms:W3CDTF">2023-09-26T10:04:00Z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2022-04-09T00:00:00Z</vt:filetime>
  </property>
</Properties>
</file>