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EF4A" w14:textId="3936FCD1" w:rsidR="006B65EA" w:rsidRPr="003F169E" w:rsidRDefault="006B65EA" w:rsidP="006B65EA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3F169E">
        <w:rPr>
          <w:rFonts w:ascii="Trebuchet MS" w:hAnsi="Trebuchet MS"/>
          <w:b/>
          <w:sz w:val="24"/>
          <w:szCs w:val="24"/>
          <w:u w:val="single"/>
        </w:rPr>
        <w:t xml:space="preserve">ISTRUZIONI </w:t>
      </w:r>
      <w:r w:rsidR="00B905B8" w:rsidRPr="003F169E">
        <w:rPr>
          <w:rFonts w:ascii="Trebuchet MS" w:hAnsi="Trebuchet MS"/>
          <w:b/>
          <w:sz w:val="24"/>
          <w:szCs w:val="24"/>
          <w:u w:val="single"/>
        </w:rPr>
        <w:t>PER LA</w:t>
      </w:r>
      <w:r w:rsidR="000D7A59" w:rsidRPr="003F169E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B905B8" w:rsidRPr="003F169E">
        <w:rPr>
          <w:rFonts w:ascii="Trebuchet MS" w:hAnsi="Trebuchet MS"/>
          <w:b/>
          <w:sz w:val="24"/>
          <w:szCs w:val="24"/>
          <w:u w:val="single"/>
        </w:rPr>
        <w:t>GESTIONE</w:t>
      </w:r>
      <w:r w:rsidRPr="003F169E">
        <w:rPr>
          <w:rFonts w:ascii="Trebuchet MS" w:hAnsi="Trebuchet MS"/>
          <w:b/>
          <w:sz w:val="24"/>
          <w:szCs w:val="24"/>
          <w:u w:val="single"/>
        </w:rPr>
        <w:t xml:space="preserve"> DEL CORSO</w:t>
      </w:r>
    </w:p>
    <w:p w14:paraId="1B2F7EA7" w14:textId="4B8DD41D" w:rsidR="008578D2" w:rsidRPr="003F169E" w:rsidRDefault="008578D2" w:rsidP="008578D2">
      <w:pPr>
        <w:jc w:val="both"/>
        <w:rPr>
          <w:rFonts w:ascii="Trebuchet MS" w:hAnsi="Trebuchet MS"/>
          <w:sz w:val="24"/>
          <w:szCs w:val="24"/>
        </w:rPr>
      </w:pPr>
      <w:r w:rsidRPr="003F169E">
        <w:rPr>
          <w:rFonts w:ascii="Trebuchet MS" w:hAnsi="Trebuchet MS"/>
          <w:sz w:val="24"/>
          <w:szCs w:val="24"/>
          <w:u w:val="single"/>
        </w:rPr>
        <w:t>Prima dell’uscita del bando di attivazione del corso</w:t>
      </w:r>
      <w:r w:rsidRPr="003F169E">
        <w:rPr>
          <w:rFonts w:ascii="Trebuchet MS" w:hAnsi="Trebuchet MS"/>
          <w:sz w:val="24"/>
          <w:szCs w:val="24"/>
        </w:rPr>
        <w:t>, dovrà pervenire all’Ufficio</w:t>
      </w:r>
      <w:r w:rsidR="00B275C1" w:rsidRPr="003F169E">
        <w:rPr>
          <w:rFonts w:ascii="Trebuchet MS" w:hAnsi="Trebuchet MS"/>
          <w:sz w:val="24"/>
          <w:szCs w:val="24"/>
        </w:rPr>
        <w:t xml:space="preserve"> Master, corsi di perfezionamento e formazione permanente </w:t>
      </w:r>
      <w:r w:rsidRPr="003F169E">
        <w:rPr>
          <w:rFonts w:ascii="Trebuchet MS" w:hAnsi="Trebuchet MS"/>
          <w:sz w:val="24"/>
          <w:szCs w:val="24"/>
        </w:rPr>
        <w:t>la seguente modulistica compilata, i cui modelli verranno forniti dallo stesso Ufficio:</w:t>
      </w:r>
    </w:p>
    <w:p w14:paraId="081A8F6F" w14:textId="77777777" w:rsidR="008578D2" w:rsidRPr="003F169E" w:rsidRDefault="008578D2" w:rsidP="008578D2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3F169E">
        <w:rPr>
          <w:rFonts w:ascii="Trebuchet MS" w:hAnsi="Trebuchet MS"/>
          <w:sz w:val="24"/>
          <w:szCs w:val="24"/>
        </w:rPr>
        <w:t>scheda evento con programma di dettaglio;</w:t>
      </w:r>
    </w:p>
    <w:p w14:paraId="7DFD42BA" w14:textId="33CB0D81" w:rsidR="008578D2" w:rsidRPr="003F169E" w:rsidRDefault="008578D2" w:rsidP="008578D2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3F169E">
        <w:rPr>
          <w:rFonts w:ascii="Trebuchet MS" w:hAnsi="Trebuchet MS"/>
          <w:sz w:val="24"/>
          <w:szCs w:val="24"/>
        </w:rPr>
        <w:t xml:space="preserve">curricula in formato europeo, sottoscritti e con data non antecedente ai </w:t>
      </w:r>
      <w:r w:rsidR="00605465" w:rsidRPr="003F169E">
        <w:rPr>
          <w:rFonts w:ascii="Trebuchet MS" w:hAnsi="Trebuchet MS"/>
          <w:sz w:val="24"/>
          <w:szCs w:val="24"/>
        </w:rPr>
        <w:t>du</w:t>
      </w:r>
      <w:r w:rsidRPr="003F169E">
        <w:rPr>
          <w:rFonts w:ascii="Trebuchet MS" w:hAnsi="Trebuchet MS"/>
          <w:sz w:val="24"/>
          <w:szCs w:val="24"/>
        </w:rPr>
        <w:t xml:space="preserve">e anni, di tutti i docenti del corso; </w:t>
      </w:r>
    </w:p>
    <w:p w14:paraId="77F5DC9E" w14:textId="77777777" w:rsidR="008578D2" w:rsidRPr="003F169E" w:rsidRDefault="008578D2" w:rsidP="008578D2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3F169E">
        <w:rPr>
          <w:rFonts w:ascii="Trebuchet MS" w:hAnsi="Trebuchet MS"/>
          <w:sz w:val="24"/>
          <w:szCs w:val="24"/>
        </w:rPr>
        <w:t>modulo relativo al conflitto di interesse di tutti i docenti del corso.</w:t>
      </w:r>
    </w:p>
    <w:p w14:paraId="5FC4998C" w14:textId="7AF02EB7" w:rsidR="00EB07E9" w:rsidRPr="003F169E" w:rsidRDefault="006B65EA" w:rsidP="006B65EA">
      <w:pPr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F169E">
        <w:rPr>
          <w:rFonts w:ascii="Trebuchet MS" w:hAnsi="Trebuchet MS" w:cs="Arial"/>
          <w:sz w:val="24"/>
          <w:szCs w:val="24"/>
        </w:rPr>
        <w:t>Vi</w:t>
      </w:r>
      <w:r w:rsidR="0048608F" w:rsidRPr="003F169E">
        <w:rPr>
          <w:rFonts w:ascii="Trebuchet MS" w:hAnsi="Trebuchet MS" w:cs="Arial"/>
          <w:sz w:val="24"/>
          <w:szCs w:val="24"/>
        </w:rPr>
        <w:t xml:space="preserve"> ricord</w:t>
      </w:r>
      <w:r w:rsidRPr="003F169E">
        <w:rPr>
          <w:rFonts w:ascii="Trebuchet MS" w:hAnsi="Trebuchet MS" w:cs="Arial"/>
          <w:sz w:val="24"/>
          <w:szCs w:val="24"/>
        </w:rPr>
        <w:t>iamo</w:t>
      </w:r>
      <w:r w:rsidR="0048608F" w:rsidRPr="003F169E">
        <w:rPr>
          <w:rFonts w:ascii="Trebuchet MS" w:hAnsi="Trebuchet MS" w:cs="Arial"/>
          <w:sz w:val="24"/>
          <w:szCs w:val="24"/>
        </w:rPr>
        <w:t xml:space="preserve"> gli adempimenti neces</w:t>
      </w:r>
      <w:r w:rsidR="00A809F1" w:rsidRPr="003F169E">
        <w:rPr>
          <w:rFonts w:ascii="Trebuchet MS" w:hAnsi="Trebuchet MS" w:cs="Arial"/>
          <w:sz w:val="24"/>
          <w:szCs w:val="24"/>
        </w:rPr>
        <w:t>sari a</w:t>
      </w:r>
      <w:r w:rsidR="002E3CE6" w:rsidRPr="003F169E">
        <w:rPr>
          <w:rFonts w:ascii="Trebuchet MS" w:hAnsi="Trebuchet MS" w:cs="Arial"/>
          <w:sz w:val="24"/>
          <w:szCs w:val="24"/>
        </w:rPr>
        <w:t xml:space="preserve">lla corretta gestione del corso di perfezionamento </w:t>
      </w:r>
      <w:r w:rsidR="0048608F" w:rsidRPr="003F169E">
        <w:rPr>
          <w:rFonts w:ascii="Trebuchet MS" w:hAnsi="Trebuchet MS" w:cs="Arial"/>
          <w:sz w:val="24"/>
          <w:szCs w:val="24"/>
        </w:rPr>
        <w:t>accreditato ECM</w:t>
      </w:r>
    </w:p>
    <w:p w14:paraId="14437098" w14:textId="77777777" w:rsidR="00D227A3" w:rsidRPr="003F169E" w:rsidRDefault="00D227A3" w:rsidP="006B65EA">
      <w:pPr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F169E">
        <w:rPr>
          <w:rFonts w:ascii="Trebuchet MS" w:hAnsi="Trebuchet MS" w:cs="Arial"/>
          <w:b/>
          <w:sz w:val="24"/>
          <w:szCs w:val="24"/>
          <w:u w:val="single"/>
        </w:rPr>
        <w:t>primo giorno</w:t>
      </w:r>
      <w:r w:rsidRPr="003F169E">
        <w:rPr>
          <w:rFonts w:ascii="Trebuchet MS" w:hAnsi="Trebuchet MS" w:cs="Arial"/>
          <w:sz w:val="24"/>
          <w:szCs w:val="24"/>
        </w:rPr>
        <w:t>:</w:t>
      </w:r>
    </w:p>
    <w:p w14:paraId="3DB5CE60" w14:textId="4EC27921" w:rsidR="00B65843" w:rsidRPr="0084247C" w:rsidRDefault="00B65843" w:rsidP="006B65EA">
      <w:pPr>
        <w:pStyle w:val="Paragrafoelenco"/>
        <w:numPr>
          <w:ilvl w:val="0"/>
          <w:numId w:val="1"/>
        </w:numPr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F169E">
        <w:rPr>
          <w:rFonts w:ascii="Trebuchet MS" w:hAnsi="Trebuchet MS" w:cs="Arial"/>
          <w:sz w:val="24"/>
          <w:szCs w:val="24"/>
        </w:rPr>
        <w:t>In apertura del</w:t>
      </w:r>
      <w:r w:rsidR="002E3CE6" w:rsidRPr="003F169E">
        <w:rPr>
          <w:rFonts w:ascii="Trebuchet MS" w:hAnsi="Trebuchet MS" w:cs="Arial"/>
          <w:sz w:val="24"/>
          <w:szCs w:val="24"/>
        </w:rPr>
        <w:t xml:space="preserve"> corso</w:t>
      </w:r>
      <w:r w:rsidRPr="003F169E">
        <w:rPr>
          <w:rFonts w:ascii="Trebuchet MS" w:hAnsi="Trebuchet MS" w:cs="Arial"/>
          <w:sz w:val="24"/>
          <w:szCs w:val="24"/>
        </w:rPr>
        <w:t xml:space="preserve">, devono essere date </w:t>
      </w:r>
      <w:r w:rsidR="00AB480B" w:rsidRPr="003F169E">
        <w:rPr>
          <w:rFonts w:ascii="Trebuchet MS" w:hAnsi="Trebuchet MS" w:cs="Arial"/>
          <w:sz w:val="24"/>
          <w:szCs w:val="24"/>
          <w:u w:val="single"/>
        </w:rPr>
        <w:t>informazioni</w:t>
      </w:r>
      <w:r w:rsidRPr="003F169E">
        <w:rPr>
          <w:rFonts w:ascii="Trebuchet MS" w:hAnsi="Trebuchet MS" w:cs="Arial"/>
          <w:sz w:val="24"/>
          <w:szCs w:val="24"/>
          <w:u w:val="single"/>
        </w:rPr>
        <w:t xml:space="preserve"> circa la sicurezza dell’aula</w:t>
      </w:r>
      <w:r w:rsidR="00AB480B" w:rsidRPr="003F169E">
        <w:rPr>
          <w:rFonts w:ascii="Trebuchet MS" w:hAnsi="Trebuchet MS" w:cs="Arial"/>
          <w:sz w:val="24"/>
          <w:szCs w:val="24"/>
          <w:u w:val="single"/>
        </w:rPr>
        <w:t xml:space="preserve"> </w:t>
      </w:r>
      <w:r w:rsidR="00AB480B" w:rsidRPr="0084247C">
        <w:rPr>
          <w:rFonts w:ascii="Trebuchet MS" w:hAnsi="Trebuchet MS" w:cs="Arial"/>
          <w:sz w:val="24"/>
          <w:szCs w:val="24"/>
          <w:u w:val="single"/>
        </w:rPr>
        <w:t xml:space="preserve">e dello stabile </w:t>
      </w:r>
      <w:r w:rsidR="00212BCC" w:rsidRPr="0084247C">
        <w:rPr>
          <w:rFonts w:ascii="Trebuchet MS" w:hAnsi="Trebuchet MS" w:cs="Arial"/>
          <w:sz w:val="24"/>
          <w:szCs w:val="24"/>
        </w:rPr>
        <w:t xml:space="preserve">(vedi allegato) </w:t>
      </w:r>
      <w:r w:rsidR="00AB480B" w:rsidRPr="0084247C">
        <w:rPr>
          <w:rFonts w:ascii="Trebuchet MS" w:hAnsi="Trebuchet MS" w:cs="Arial"/>
          <w:sz w:val="24"/>
          <w:szCs w:val="24"/>
        </w:rPr>
        <w:t>in cui si svolgono le lezioni.</w:t>
      </w:r>
    </w:p>
    <w:p w14:paraId="00A6BF5D" w14:textId="77777777" w:rsidR="0079589C" w:rsidRPr="003F169E" w:rsidRDefault="0079589C" w:rsidP="006B65EA">
      <w:pPr>
        <w:pStyle w:val="Paragrafoelenco"/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</w:p>
    <w:p w14:paraId="1807F6D4" w14:textId="77777777" w:rsidR="00D227A3" w:rsidRPr="00332300" w:rsidRDefault="00731FDC" w:rsidP="006B65EA">
      <w:pPr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32300">
        <w:rPr>
          <w:rFonts w:ascii="Trebuchet MS" w:hAnsi="Trebuchet MS" w:cs="Arial"/>
          <w:b/>
          <w:sz w:val="24"/>
          <w:szCs w:val="24"/>
          <w:u w:val="single"/>
        </w:rPr>
        <w:t>tutti i giorni</w:t>
      </w:r>
      <w:r w:rsidR="00D227A3" w:rsidRPr="00332300">
        <w:rPr>
          <w:rFonts w:ascii="Trebuchet MS" w:hAnsi="Trebuchet MS" w:cs="Arial"/>
          <w:sz w:val="24"/>
          <w:szCs w:val="24"/>
        </w:rPr>
        <w:t>:</w:t>
      </w:r>
    </w:p>
    <w:p w14:paraId="0494E4A8" w14:textId="616821E5" w:rsidR="00924C3F" w:rsidRPr="00332300" w:rsidRDefault="00C32AF4" w:rsidP="006B65EA">
      <w:pPr>
        <w:pStyle w:val="Paragrafoelenco"/>
        <w:numPr>
          <w:ilvl w:val="0"/>
          <w:numId w:val="1"/>
        </w:numPr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32300">
        <w:rPr>
          <w:rFonts w:ascii="Trebuchet MS" w:hAnsi="Trebuchet MS" w:cs="Arial"/>
          <w:b/>
          <w:sz w:val="24"/>
          <w:szCs w:val="24"/>
        </w:rPr>
        <w:t xml:space="preserve">Far </w:t>
      </w:r>
      <w:r w:rsidR="0079589C" w:rsidRPr="00332300">
        <w:rPr>
          <w:rFonts w:ascii="Trebuchet MS" w:hAnsi="Trebuchet MS" w:cs="Arial"/>
          <w:b/>
          <w:sz w:val="24"/>
          <w:szCs w:val="24"/>
        </w:rPr>
        <w:t>sottoscrivere</w:t>
      </w:r>
      <w:r w:rsidR="00FA1AAD" w:rsidRPr="00332300">
        <w:rPr>
          <w:rFonts w:ascii="Trebuchet MS" w:hAnsi="Trebuchet MS" w:cs="Arial"/>
          <w:b/>
          <w:sz w:val="24"/>
          <w:szCs w:val="24"/>
        </w:rPr>
        <w:t>,</w:t>
      </w:r>
      <w:r w:rsidR="0079589C" w:rsidRPr="00332300">
        <w:rPr>
          <w:rFonts w:ascii="Trebuchet MS" w:hAnsi="Trebuchet MS" w:cs="Arial"/>
          <w:b/>
          <w:sz w:val="24"/>
          <w:szCs w:val="24"/>
        </w:rPr>
        <w:t xml:space="preserve"> </w:t>
      </w:r>
      <w:r w:rsidR="00FA1AAD" w:rsidRPr="00332300">
        <w:rPr>
          <w:rFonts w:ascii="Trebuchet MS" w:hAnsi="Trebuchet MS" w:cs="Arial"/>
          <w:sz w:val="24"/>
          <w:szCs w:val="24"/>
        </w:rPr>
        <w:t>all’inizio e al termine di ciascuna giornata,</w:t>
      </w:r>
      <w:r w:rsidR="00FA1AAD" w:rsidRPr="00332300">
        <w:rPr>
          <w:rFonts w:ascii="Trebuchet MS" w:hAnsi="Trebuchet MS" w:cs="Arial"/>
          <w:b/>
          <w:sz w:val="24"/>
          <w:szCs w:val="24"/>
        </w:rPr>
        <w:t xml:space="preserve"> </w:t>
      </w:r>
      <w:r w:rsidR="0079589C" w:rsidRPr="00332300">
        <w:rPr>
          <w:rFonts w:ascii="Trebuchet MS" w:hAnsi="Trebuchet MS" w:cs="Arial"/>
          <w:b/>
          <w:sz w:val="24"/>
          <w:szCs w:val="24"/>
        </w:rPr>
        <w:t xml:space="preserve">il </w:t>
      </w:r>
      <w:r w:rsidR="00D227A3" w:rsidRPr="00332300">
        <w:rPr>
          <w:rFonts w:ascii="Trebuchet MS" w:hAnsi="Trebuchet MS" w:cs="Arial"/>
          <w:b/>
          <w:sz w:val="24"/>
          <w:szCs w:val="24"/>
        </w:rPr>
        <w:t>registro</w:t>
      </w:r>
      <w:r w:rsidR="0079589C" w:rsidRPr="00332300">
        <w:rPr>
          <w:rFonts w:ascii="Trebuchet MS" w:hAnsi="Trebuchet MS" w:cs="Arial"/>
          <w:b/>
          <w:sz w:val="24"/>
          <w:szCs w:val="24"/>
        </w:rPr>
        <w:t xml:space="preserve"> </w:t>
      </w:r>
      <w:r w:rsidR="00A3139E" w:rsidRPr="00332300">
        <w:rPr>
          <w:rFonts w:ascii="Trebuchet MS" w:hAnsi="Trebuchet MS" w:cs="Arial"/>
          <w:b/>
          <w:sz w:val="24"/>
          <w:szCs w:val="24"/>
        </w:rPr>
        <w:t>d’aula per la rilevazione delle presenze e della didattica</w:t>
      </w:r>
      <w:r w:rsidR="003F169E">
        <w:rPr>
          <w:rFonts w:ascii="Trebuchet MS" w:hAnsi="Trebuchet MS" w:cs="Arial"/>
          <w:sz w:val="24"/>
          <w:szCs w:val="24"/>
        </w:rPr>
        <w:t>.</w:t>
      </w:r>
    </w:p>
    <w:p w14:paraId="5F14C481" w14:textId="1F1CCFCE" w:rsidR="00D227A3" w:rsidRPr="00332300" w:rsidRDefault="00731FDC" w:rsidP="006B65EA">
      <w:pPr>
        <w:pStyle w:val="Paragrafoelenco"/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32300">
        <w:rPr>
          <w:rFonts w:ascii="Trebuchet MS" w:hAnsi="Trebuchet MS" w:cs="Arial"/>
          <w:b/>
          <w:sz w:val="24"/>
          <w:szCs w:val="24"/>
        </w:rPr>
        <w:t>N.</w:t>
      </w:r>
      <w:r w:rsidR="00924C3F" w:rsidRPr="00332300">
        <w:rPr>
          <w:rFonts w:ascii="Trebuchet MS" w:hAnsi="Trebuchet MS" w:cs="Arial"/>
          <w:b/>
          <w:sz w:val="24"/>
          <w:szCs w:val="24"/>
        </w:rPr>
        <w:t>B</w:t>
      </w:r>
      <w:r w:rsidRPr="00332300">
        <w:rPr>
          <w:rFonts w:ascii="Trebuchet MS" w:hAnsi="Trebuchet MS" w:cs="Arial"/>
          <w:b/>
          <w:sz w:val="24"/>
          <w:szCs w:val="24"/>
        </w:rPr>
        <w:t>.</w:t>
      </w:r>
      <w:r w:rsidRPr="00332300">
        <w:rPr>
          <w:rFonts w:ascii="Trebuchet MS" w:hAnsi="Trebuchet MS" w:cs="Arial"/>
          <w:sz w:val="24"/>
          <w:szCs w:val="24"/>
        </w:rPr>
        <w:t xml:space="preserve"> </w:t>
      </w:r>
      <w:r w:rsidR="003646E8" w:rsidRPr="00332300">
        <w:rPr>
          <w:rFonts w:ascii="Trebuchet MS" w:hAnsi="Trebuchet MS" w:cs="Arial"/>
          <w:sz w:val="24"/>
          <w:szCs w:val="24"/>
        </w:rPr>
        <w:t xml:space="preserve">Le </w:t>
      </w:r>
      <w:r w:rsidR="00575585" w:rsidRPr="00332300">
        <w:rPr>
          <w:rFonts w:ascii="Trebuchet MS" w:hAnsi="Trebuchet MS" w:cs="Arial"/>
          <w:sz w:val="24"/>
          <w:szCs w:val="24"/>
        </w:rPr>
        <w:t xml:space="preserve">firme </w:t>
      </w:r>
      <w:r w:rsidR="0079589C" w:rsidRPr="00332300">
        <w:rPr>
          <w:rFonts w:ascii="Trebuchet MS" w:hAnsi="Trebuchet MS" w:cs="Arial"/>
          <w:sz w:val="24"/>
          <w:szCs w:val="24"/>
        </w:rPr>
        <w:t>attest</w:t>
      </w:r>
      <w:r w:rsidR="00575585" w:rsidRPr="00332300">
        <w:rPr>
          <w:rFonts w:ascii="Trebuchet MS" w:hAnsi="Trebuchet MS" w:cs="Arial"/>
          <w:sz w:val="24"/>
          <w:szCs w:val="24"/>
        </w:rPr>
        <w:t>eranno</w:t>
      </w:r>
      <w:r w:rsidR="0079589C" w:rsidRPr="00332300">
        <w:rPr>
          <w:rFonts w:ascii="Trebuchet MS" w:hAnsi="Trebuchet MS" w:cs="Arial"/>
          <w:sz w:val="24"/>
          <w:szCs w:val="24"/>
        </w:rPr>
        <w:t xml:space="preserve"> </w:t>
      </w:r>
      <w:r w:rsidR="00924C3F" w:rsidRPr="00332300">
        <w:rPr>
          <w:rFonts w:ascii="Trebuchet MS" w:hAnsi="Trebuchet MS" w:cs="Arial"/>
          <w:sz w:val="24"/>
          <w:szCs w:val="24"/>
        </w:rPr>
        <w:t>la</w:t>
      </w:r>
      <w:r w:rsidR="0079589C" w:rsidRPr="00332300">
        <w:rPr>
          <w:rFonts w:ascii="Trebuchet MS" w:hAnsi="Trebuchet MS" w:cs="Arial"/>
          <w:sz w:val="24"/>
          <w:szCs w:val="24"/>
        </w:rPr>
        <w:t xml:space="preserve"> frequenza </w:t>
      </w:r>
      <w:r w:rsidR="00924C3F" w:rsidRPr="00332300">
        <w:rPr>
          <w:rFonts w:ascii="Trebuchet MS" w:hAnsi="Trebuchet MS" w:cs="Arial"/>
          <w:sz w:val="24"/>
          <w:szCs w:val="24"/>
        </w:rPr>
        <w:t>al corso.</w:t>
      </w:r>
      <w:r w:rsidR="00C32AF4" w:rsidRPr="00332300">
        <w:rPr>
          <w:rFonts w:ascii="Trebuchet MS" w:hAnsi="Trebuchet MS" w:cs="Arial"/>
          <w:sz w:val="24"/>
          <w:szCs w:val="24"/>
        </w:rPr>
        <w:t xml:space="preserve"> La percentuale di frequenza minima per ottenere gli ECM è pari al’</w:t>
      </w:r>
      <w:r w:rsidR="00861189" w:rsidRPr="00332300">
        <w:rPr>
          <w:rFonts w:ascii="Trebuchet MS" w:hAnsi="Trebuchet MS" w:cs="Arial"/>
          <w:sz w:val="24"/>
          <w:szCs w:val="24"/>
        </w:rPr>
        <w:t>9</w:t>
      </w:r>
      <w:r w:rsidR="00C32AF4" w:rsidRPr="00332300">
        <w:rPr>
          <w:rFonts w:ascii="Trebuchet MS" w:hAnsi="Trebuchet MS" w:cs="Arial"/>
          <w:sz w:val="24"/>
          <w:szCs w:val="24"/>
        </w:rPr>
        <w:t xml:space="preserve">0% della durata totale del corso. </w:t>
      </w:r>
    </w:p>
    <w:p w14:paraId="3AC3654A" w14:textId="4D127B44" w:rsidR="0079589C" w:rsidRPr="00332300" w:rsidRDefault="003F169E" w:rsidP="006B65EA">
      <w:pPr>
        <w:pStyle w:val="Paragrafoelenco"/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F169E">
        <w:rPr>
          <w:rFonts w:ascii="Trebuchet MS" w:hAnsi="Trebuchet MS" w:cs="Arial"/>
          <w:sz w:val="24"/>
          <w:szCs w:val="24"/>
        </w:rPr>
        <w:t>In caso di svolgimento da remoto il registro sarà compilato dal coordinatore e corredato dal report delle presenze online scaricato dalla piattaforma utilizzata.</w:t>
      </w:r>
    </w:p>
    <w:p w14:paraId="7511908F" w14:textId="77777777" w:rsidR="00D227A3" w:rsidRPr="00332300" w:rsidRDefault="0079589C" w:rsidP="006B65EA">
      <w:pPr>
        <w:tabs>
          <w:tab w:val="left" w:pos="3967"/>
        </w:tabs>
        <w:jc w:val="both"/>
        <w:rPr>
          <w:rFonts w:ascii="Trebuchet MS" w:hAnsi="Trebuchet MS" w:cs="Arial"/>
          <w:sz w:val="24"/>
          <w:szCs w:val="24"/>
        </w:rPr>
      </w:pPr>
      <w:r w:rsidRPr="00332300">
        <w:rPr>
          <w:rFonts w:ascii="Trebuchet MS" w:hAnsi="Trebuchet MS" w:cs="Arial"/>
          <w:b/>
          <w:sz w:val="24"/>
          <w:szCs w:val="24"/>
          <w:u w:val="single"/>
        </w:rPr>
        <w:t>u</w:t>
      </w:r>
      <w:r w:rsidR="00D227A3" w:rsidRPr="00332300">
        <w:rPr>
          <w:rFonts w:ascii="Trebuchet MS" w:hAnsi="Trebuchet MS" w:cs="Arial"/>
          <w:b/>
          <w:sz w:val="24"/>
          <w:szCs w:val="24"/>
          <w:u w:val="single"/>
        </w:rPr>
        <w:t>ltimo giorno</w:t>
      </w:r>
      <w:r w:rsidR="00D227A3" w:rsidRPr="00332300">
        <w:rPr>
          <w:rFonts w:ascii="Trebuchet MS" w:hAnsi="Trebuchet MS" w:cs="Arial"/>
          <w:sz w:val="24"/>
          <w:szCs w:val="24"/>
        </w:rPr>
        <w:t>:</w:t>
      </w:r>
    </w:p>
    <w:p w14:paraId="389ACFC5" w14:textId="77777777" w:rsidR="00A54A54" w:rsidRPr="00332300" w:rsidRDefault="00A54A54" w:rsidP="00A54A54">
      <w:pPr>
        <w:jc w:val="both"/>
        <w:rPr>
          <w:rFonts w:ascii="Trebuchet MS" w:hAnsi="Trebuchet MS"/>
          <w:b/>
          <w:sz w:val="24"/>
          <w:szCs w:val="24"/>
        </w:rPr>
      </w:pPr>
      <w:r w:rsidRPr="00332300">
        <w:rPr>
          <w:rFonts w:ascii="Trebuchet MS" w:hAnsi="Trebuchet MS"/>
          <w:b/>
          <w:sz w:val="24"/>
          <w:szCs w:val="24"/>
        </w:rPr>
        <w:t xml:space="preserve">1 </w:t>
      </w:r>
      <w:proofErr w:type="spellStart"/>
      <w:r w:rsidRPr="00332300">
        <w:rPr>
          <w:rFonts w:ascii="Trebuchet MS" w:hAnsi="Trebuchet MS"/>
          <w:b/>
          <w:sz w:val="24"/>
          <w:szCs w:val="24"/>
        </w:rPr>
        <w:t>Customer</w:t>
      </w:r>
      <w:proofErr w:type="spellEnd"/>
      <w:r w:rsidRPr="0033230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332300">
        <w:rPr>
          <w:rFonts w:ascii="Trebuchet MS" w:hAnsi="Trebuchet MS"/>
          <w:b/>
          <w:sz w:val="24"/>
          <w:szCs w:val="24"/>
        </w:rPr>
        <w:t>satisfaction</w:t>
      </w:r>
      <w:proofErr w:type="spellEnd"/>
      <w:r w:rsidRPr="00332300">
        <w:rPr>
          <w:rFonts w:ascii="Trebuchet MS" w:hAnsi="Trebuchet MS"/>
          <w:b/>
          <w:sz w:val="24"/>
          <w:szCs w:val="24"/>
        </w:rPr>
        <w:t>, come da modello, in forma anonima</w:t>
      </w:r>
    </w:p>
    <w:p w14:paraId="26219B19" w14:textId="1CFF23CE" w:rsidR="00A54A54" w:rsidRPr="00332300" w:rsidRDefault="00A54A54" w:rsidP="00A54A54">
      <w:pPr>
        <w:jc w:val="both"/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t>Vi invitiamo a segnalare ai partecipanti, al momento della distribuzione del questionario, che le domande A2 (“In che misura è stato raggiunto l’obiettivo 1?”) e A3 (“In che misura è stato raggiunto l’obiettivo 2?”)</w:t>
      </w:r>
      <w:r w:rsidR="00332300" w:rsidRPr="00332300">
        <w:rPr>
          <w:rFonts w:ascii="Trebuchet MS" w:hAnsi="Trebuchet MS"/>
          <w:sz w:val="24"/>
          <w:szCs w:val="24"/>
        </w:rPr>
        <w:t>,</w:t>
      </w:r>
      <w:r w:rsidRPr="00332300">
        <w:rPr>
          <w:rFonts w:ascii="Trebuchet MS" w:hAnsi="Trebuchet MS"/>
          <w:sz w:val="24"/>
          <w:szCs w:val="24"/>
        </w:rPr>
        <w:t xml:space="preserve"> della sezione Progettazione, vanno intese rispettivamente come grado di adeguatezza e come grado di soddisfazione rispetto al progetto formativo e agli obiettivi.</w:t>
      </w:r>
    </w:p>
    <w:p w14:paraId="3477781F" w14:textId="292DB32A" w:rsidR="00156B29" w:rsidRPr="00332300" w:rsidRDefault="00156B29" w:rsidP="00A54A54">
      <w:pPr>
        <w:jc w:val="both"/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t xml:space="preserve">Vi ricordiamo che questo modello di rilevazione della soddisfazione dei partecipanti è finalizzato alla procedura ECM, da distinguere </w:t>
      </w:r>
      <w:r w:rsidR="00C90D3F" w:rsidRPr="00332300">
        <w:rPr>
          <w:rFonts w:ascii="Trebuchet MS" w:hAnsi="Trebuchet MS"/>
          <w:sz w:val="24"/>
          <w:szCs w:val="24"/>
        </w:rPr>
        <w:t>d</w:t>
      </w:r>
      <w:r w:rsidRPr="00332300">
        <w:rPr>
          <w:rFonts w:ascii="Trebuchet MS" w:hAnsi="Trebuchet MS"/>
          <w:sz w:val="24"/>
          <w:szCs w:val="24"/>
        </w:rPr>
        <w:t xml:space="preserve">a quello che </w:t>
      </w:r>
      <w:r w:rsidR="00C90D3F" w:rsidRPr="00332300">
        <w:rPr>
          <w:rFonts w:ascii="Trebuchet MS" w:hAnsi="Trebuchet MS"/>
          <w:sz w:val="24"/>
          <w:szCs w:val="24"/>
        </w:rPr>
        <w:t>ogni</w:t>
      </w:r>
      <w:r w:rsidRPr="00332300">
        <w:rPr>
          <w:rFonts w:ascii="Trebuchet MS" w:hAnsi="Trebuchet MS"/>
          <w:sz w:val="24"/>
          <w:szCs w:val="24"/>
        </w:rPr>
        <w:t xml:space="preserve"> </w:t>
      </w:r>
      <w:r w:rsidR="00C90D3F" w:rsidRPr="00332300">
        <w:rPr>
          <w:rFonts w:ascii="Trebuchet MS" w:hAnsi="Trebuchet MS"/>
          <w:sz w:val="24"/>
          <w:szCs w:val="24"/>
        </w:rPr>
        <w:t>partecipante dovrà</w:t>
      </w:r>
      <w:r w:rsidRPr="00332300">
        <w:rPr>
          <w:rFonts w:ascii="Trebuchet MS" w:hAnsi="Trebuchet MS"/>
          <w:sz w:val="24"/>
          <w:szCs w:val="24"/>
        </w:rPr>
        <w:t xml:space="preserve"> compilare online</w:t>
      </w:r>
      <w:r w:rsidR="00C90D3F" w:rsidRPr="00332300">
        <w:rPr>
          <w:rFonts w:ascii="Trebuchet MS" w:hAnsi="Trebuchet MS"/>
          <w:sz w:val="24"/>
          <w:szCs w:val="24"/>
        </w:rPr>
        <w:t xml:space="preserve"> (nel periodo di apertura dello stesso che vi verrà comunicato in avvio di corso), che attiene invece alle procedure istituzionali dei corsi di perfezionamento.</w:t>
      </w:r>
    </w:p>
    <w:p w14:paraId="639FB4B1" w14:textId="2D2EA1B8" w:rsidR="0043342C" w:rsidRPr="00332300" w:rsidRDefault="0043342C" w:rsidP="00A54A54">
      <w:pPr>
        <w:jc w:val="both"/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t xml:space="preserve">Si segnala che </w:t>
      </w:r>
      <w:r w:rsidR="00B92723" w:rsidRPr="00332300">
        <w:rPr>
          <w:rFonts w:ascii="Trebuchet MS" w:hAnsi="Trebuchet MS"/>
          <w:sz w:val="24"/>
          <w:szCs w:val="24"/>
        </w:rPr>
        <w:t xml:space="preserve">nella elaborazione delle </w:t>
      </w:r>
      <w:proofErr w:type="spellStart"/>
      <w:r w:rsidR="00B92723" w:rsidRPr="00332300">
        <w:rPr>
          <w:rFonts w:ascii="Trebuchet MS" w:hAnsi="Trebuchet MS"/>
          <w:sz w:val="24"/>
          <w:szCs w:val="24"/>
        </w:rPr>
        <w:t>customer</w:t>
      </w:r>
      <w:proofErr w:type="spellEnd"/>
      <w:r w:rsidR="00B92723" w:rsidRPr="0033230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92723" w:rsidRPr="00332300">
        <w:rPr>
          <w:rFonts w:ascii="Trebuchet MS" w:hAnsi="Trebuchet MS"/>
          <w:sz w:val="24"/>
          <w:szCs w:val="24"/>
        </w:rPr>
        <w:t>satisfaction</w:t>
      </w:r>
      <w:proofErr w:type="spellEnd"/>
      <w:r w:rsidR="00B92723" w:rsidRPr="00332300">
        <w:rPr>
          <w:rFonts w:ascii="Trebuchet MS" w:hAnsi="Trebuchet MS"/>
          <w:sz w:val="24"/>
          <w:szCs w:val="24"/>
        </w:rPr>
        <w:t xml:space="preserve"> il nostro Ufficio </w:t>
      </w:r>
      <w:r w:rsidRPr="00332300">
        <w:rPr>
          <w:rFonts w:ascii="Trebuchet MS" w:hAnsi="Trebuchet MS"/>
          <w:sz w:val="24"/>
          <w:szCs w:val="24"/>
        </w:rPr>
        <w:t xml:space="preserve">non </w:t>
      </w:r>
      <w:r w:rsidR="00B92723" w:rsidRPr="00332300">
        <w:rPr>
          <w:rFonts w:ascii="Trebuchet MS" w:hAnsi="Trebuchet MS"/>
          <w:sz w:val="24"/>
          <w:szCs w:val="24"/>
        </w:rPr>
        <w:t xml:space="preserve">riporterà </w:t>
      </w:r>
      <w:r w:rsidRPr="00332300">
        <w:rPr>
          <w:rFonts w:ascii="Trebuchet MS" w:hAnsi="Trebuchet MS"/>
          <w:sz w:val="24"/>
          <w:szCs w:val="24"/>
        </w:rPr>
        <w:t>più i commenti. Sarà tuttavia nostra cura s</w:t>
      </w:r>
      <w:r w:rsidR="00B92723" w:rsidRPr="00332300">
        <w:rPr>
          <w:rFonts w:ascii="Trebuchet MS" w:hAnsi="Trebuchet MS"/>
          <w:sz w:val="24"/>
          <w:szCs w:val="24"/>
        </w:rPr>
        <w:t>egnalare eventuali suggerimenti che emergeranno</w:t>
      </w:r>
      <w:r w:rsidRPr="00332300">
        <w:rPr>
          <w:rFonts w:ascii="Trebuchet MS" w:hAnsi="Trebuchet MS"/>
          <w:sz w:val="24"/>
          <w:szCs w:val="24"/>
        </w:rPr>
        <w:t xml:space="preserve"> dalla elaborazione delle </w:t>
      </w:r>
      <w:proofErr w:type="spellStart"/>
      <w:r w:rsidRPr="00332300">
        <w:rPr>
          <w:rFonts w:ascii="Trebuchet MS" w:hAnsi="Trebuchet MS"/>
          <w:sz w:val="24"/>
          <w:szCs w:val="24"/>
        </w:rPr>
        <w:t>customer</w:t>
      </w:r>
      <w:proofErr w:type="spellEnd"/>
      <w:r w:rsidRPr="00332300">
        <w:rPr>
          <w:rFonts w:ascii="Trebuchet MS" w:hAnsi="Trebuchet MS"/>
          <w:sz w:val="24"/>
          <w:szCs w:val="24"/>
        </w:rPr>
        <w:t xml:space="preserve"> come pure evidenziare </w:t>
      </w:r>
      <w:r w:rsidR="00B92723" w:rsidRPr="00332300">
        <w:rPr>
          <w:rFonts w:ascii="Trebuchet MS" w:hAnsi="Trebuchet MS"/>
          <w:sz w:val="24"/>
          <w:szCs w:val="24"/>
        </w:rPr>
        <w:t>l’influenza o meno di</w:t>
      </w:r>
      <w:r w:rsidRPr="00332300">
        <w:rPr>
          <w:rFonts w:ascii="Trebuchet MS" w:hAnsi="Trebuchet MS"/>
          <w:sz w:val="24"/>
          <w:szCs w:val="24"/>
        </w:rPr>
        <w:t xml:space="preserve"> interessi commerciali all’interno dei contenuti del corso.</w:t>
      </w:r>
    </w:p>
    <w:p w14:paraId="31EC38DD" w14:textId="6C847047" w:rsidR="0043342C" w:rsidRPr="00332300" w:rsidRDefault="00332300" w:rsidP="00A54A54">
      <w:pPr>
        <w:jc w:val="both"/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lastRenderedPageBreak/>
        <w:t>S</w:t>
      </w:r>
      <w:r w:rsidR="0043342C" w:rsidRPr="00332300">
        <w:rPr>
          <w:rFonts w:ascii="Trebuchet MS" w:hAnsi="Trebuchet MS"/>
          <w:sz w:val="24"/>
          <w:szCs w:val="24"/>
        </w:rPr>
        <w:t>i raccomanda</w:t>
      </w:r>
      <w:r w:rsidRPr="00332300">
        <w:rPr>
          <w:rFonts w:ascii="Trebuchet MS" w:hAnsi="Trebuchet MS"/>
          <w:sz w:val="24"/>
          <w:szCs w:val="24"/>
        </w:rPr>
        <w:t>,</w:t>
      </w:r>
      <w:r w:rsidR="0043342C" w:rsidRPr="00332300">
        <w:rPr>
          <w:rFonts w:ascii="Trebuchet MS" w:hAnsi="Trebuchet MS"/>
          <w:sz w:val="24"/>
          <w:szCs w:val="24"/>
        </w:rPr>
        <w:t xml:space="preserve"> </w:t>
      </w:r>
      <w:r w:rsidRPr="00332300">
        <w:rPr>
          <w:rFonts w:ascii="Trebuchet MS" w:hAnsi="Trebuchet MS"/>
          <w:sz w:val="24"/>
          <w:szCs w:val="24"/>
        </w:rPr>
        <w:t xml:space="preserve">pertanto, </w:t>
      </w:r>
      <w:r w:rsidR="0043342C" w:rsidRPr="00332300">
        <w:rPr>
          <w:rFonts w:ascii="Trebuchet MS" w:hAnsi="Trebuchet MS"/>
          <w:sz w:val="24"/>
          <w:szCs w:val="24"/>
        </w:rPr>
        <w:t>la segreteria didattica/Responsabile scientifico di prendere anticipatamente visione di eventuali commenti nell’ottica di un miglioramento continuo dei corsi accreditati ECM.</w:t>
      </w:r>
    </w:p>
    <w:p w14:paraId="7247E273" w14:textId="32D4626B" w:rsidR="00A54A54" w:rsidRPr="00332300" w:rsidRDefault="00A54A54" w:rsidP="00A54A54">
      <w:pPr>
        <w:jc w:val="both"/>
        <w:rPr>
          <w:rFonts w:ascii="Trebuchet MS" w:hAnsi="Trebuchet MS"/>
          <w:b/>
          <w:sz w:val="24"/>
          <w:szCs w:val="24"/>
        </w:rPr>
      </w:pPr>
      <w:r w:rsidRPr="00332300">
        <w:rPr>
          <w:rFonts w:ascii="Trebuchet MS" w:hAnsi="Trebuchet MS"/>
          <w:b/>
          <w:sz w:val="24"/>
          <w:szCs w:val="24"/>
        </w:rPr>
        <w:t>2 Questionario di apprendimento</w:t>
      </w:r>
      <w:r w:rsidR="002E3CE6" w:rsidRPr="00332300">
        <w:rPr>
          <w:rFonts w:ascii="Trebuchet MS" w:hAnsi="Trebuchet MS"/>
          <w:b/>
          <w:sz w:val="24"/>
          <w:szCs w:val="24"/>
        </w:rPr>
        <w:t xml:space="preserve"> finale</w:t>
      </w:r>
      <w:r w:rsidRPr="00332300">
        <w:rPr>
          <w:rFonts w:ascii="Trebuchet MS" w:hAnsi="Trebuchet MS"/>
          <w:b/>
          <w:sz w:val="24"/>
          <w:szCs w:val="24"/>
        </w:rPr>
        <w:t>, non in forma anonima</w:t>
      </w:r>
    </w:p>
    <w:p w14:paraId="4AC743D9" w14:textId="590AF406" w:rsidR="00A54A54" w:rsidRPr="00332300" w:rsidRDefault="00A54A54" w:rsidP="00A54A54">
      <w:pPr>
        <w:jc w:val="both"/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t xml:space="preserve">Il test è obbligatorio per tutti </w:t>
      </w:r>
      <w:r w:rsidR="00A3139E" w:rsidRPr="00332300">
        <w:rPr>
          <w:rFonts w:ascii="Trebuchet MS" w:hAnsi="Trebuchet MS"/>
          <w:sz w:val="24"/>
          <w:szCs w:val="24"/>
        </w:rPr>
        <w:t>i corsi</w:t>
      </w:r>
      <w:r w:rsidR="002E3CE6" w:rsidRPr="00332300">
        <w:rPr>
          <w:rFonts w:ascii="Trebuchet MS" w:hAnsi="Trebuchet MS"/>
          <w:sz w:val="24"/>
          <w:szCs w:val="24"/>
        </w:rPr>
        <w:t xml:space="preserve"> accreditati</w:t>
      </w:r>
      <w:r w:rsidRPr="00332300">
        <w:rPr>
          <w:rFonts w:ascii="Trebuchet MS" w:hAnsi="Trebuchet MS"/>
          <w:sz w:val="24"/>
          <w:szCs w:val="24"/>
        </w:rPr>
        <w:t xml:space="preserve">. </w:t>
      </w:r>
      <w:r w:rsidR="00AA640D" w:rsidRPr="00332300">
        <w:rPr>
          <w:rFonts w:ascii="Trebuchet MS" w:hAnsi="Trebuchet MS"/>
          <w:sz w:val="24"/>
          <w:szCs w:val="24"/>
        </w:rPr>
        <w:t>Se prevista la forma del questionario con quesiti a scelta quadrupla con singola risposta esatta, il superamento della prova coinciderà con il raggiungimento di almeno l’80% delle risposte esa</w:t>
      </w:r>
      <w:r w:rsidR="00B275C1" w:rsidRPr="00332300">
        <w:rPr>
          <w:rFonts w:ascii="Trebuchet MS" w:hAnsi="Trebuchet MS"/>
          <w:sz w:val="24"/>
          <w:szCs w:val="24"/>
        </w:rPr>
        <w:t xml:space="preserve">tte. I quesiti dovranno essere </w:t>
      </w:r>
      <w:r w:rsidR="00AA640D" w:rsidRPr="00332300">
        <w:rPr>
          <w:rFonts w:ascii="Trebuchet MS" w:hAnsi="Trebuchet MS"/>
          <w:sz w:val="24"/>
          <w:szCs w:val="24"/>
        </w:rPr>
        <w:t>standardizzati in almeno 3 domande per ogni credito ECM riconosciuto. Qualora il questionario sia cartaceo si richiede che venga sottoscritto dal partecipante e ne sia registrato l’esito con sottoscrizione del docente e/o del Respo</w:t>
      </w:r>
      <w:r w:rsidR="009707AF" w:rsidRPr="00332300">
        <w:rPr>
          <w:rFonts w:ascii="Trebuchet MS" w:hAnsi="Trebuchet MS"/>
          <w:sz w:val="24"/>
          <w:szCs w:val="24"/>
        </w:rPr>
        <w:t>nsabile scientifico dell’evento, il quale dovrà esplicitare anche i criteri di valutazione utilizzati.</w:t>
      </w:r>
      <w:r w:rsidR="00B275C1" w:rsidRPr="00332300">
        <w:rPr>
          <w:rFonts w:ascii="Trebuchet MS" w:hAnsi="Trebuchet MS"/>
          <w:sz w:val="24"/>
          <w:szCs w:val="24"/>
        </w:rPr>
        <w:t xml:space="preserve"> </w:t>
      </w:r>
      <w:r w:rsidRPr="00332300">
        <w:rPr>
          <w:rFonts w:ascii="Trebuchet MS" w:hAnsi="Trebuchet MS"/>
          <w:sz w:val="24"/>
          <w:szCs w:val="24"/>
        </w:rPr>
        <w:t xml:space="preserve">I test saranno predisposti e corretti </w:t>
      </w:r>
      <w:r w:rsidR="00B06342" w:rsidRPr="00332300">
        <w:rPr>
          <w:rFonts w:ascii="Trebuchet MS" w:hAnsi="Trebuchet MS"/>
          <w:sz w:val="24"/>
          <w:szCs w:val="24"/>
        </w:rPr>
        <w:t xml:space="preserve">e sottoscritti </w:t>
      </w:r>
      <w:r w:rsidRPr="00332300">
        <w:rPr>
          <w:rFonts w:ascii="Trebuchet MS" w:hAnsi="Trebuchet MS"/>
          <w:sz w:val="24"/>
          <w:szCs w:val="24"/>
        </w:rPr>
        <w:t>a cura del corpo docente del corso e in seguito dovranno essere trasmessi a questo Ufficio per la conservazione agli atti.</w:t>
      </w:r>
    </w:p>
    <w:p w14:paraId="2FD44B15" w14:textId="77777777" w:rsidR="00332300" w:rsidRPr="00332300" w:rsidRDefault="00332300" w:rsidP="00A54A54">
      <w:pPr>
        <w:rPr>
          <w:rFonts w:ascii="Trebuchet MS" w:hAnsi="Trebuchet MS"/>
          <w:b/>
          <w:sz w:val="24"/>
          <w:szCs w:val="24"/>
        </w:rPr>
      </w:pPr>
    </w:p>
    <w:p w14:paraId="5982AF3A" w14:textId="03C086A2" w:rsidR="00A54A54" w:rsidRPr="00332300" w:rsidRDefault="00A54A54" w:rsidP="00A54A54">
      <w:pPr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b/>
          <w:sz w:val="24"/>
          <w:szCs w:val="24"/>
          <w:u w:val="single"/>
        </w:rPr>
        <w:t>Dopo la chiusura del corso</w:t>
      </w:r>
      <w:r w:rsidRPr="00332300">
        <w:rPr>
          <w:rFonts w:ascii="Trebuchet MS" w:hAnsi="Trebuchet MS"/>
          <w:sz w:val="24"/>
          <w:szCs w:val="24"/>
        </w:rPr>
        <w:t xml:space="preserve"> dovrete far pervenire all’Ufficio </w:t>
      </w:r>
      <w:r w:rsidR="00B275C1" w:rsidRPr="00332300">
        <w:rPr>
          <w:rFonts w:ascii="Trebuchet MS" w:hAnsi="Trebuchet MS"/>
          <w:sz w:val="24"/>
          <w:szCs w:val="24"/>
        </w:rPr>
        <w:t>Master, corsi di perfezionamento e f</w:t>
      </w:r>
      <w:r w:rsidRPr="00332300">
        <w:rPr>
          <w:rFonts w:ascii="Trebuchet MS" w:hAnsi="Trebuchet MS"/>
          <w:sz w:val="24"/>
          <w:szCs w:val="24"/>
        </w:rPr>
        <w:t>ormazione permanente i seguenti documenti:</w:t>
      </w:r>
    </w:p>
    <w:p w14:paraId="05892448" w14:textId="590FAE3A" w:rsidR="00A54A54" w:rsidRPr="00332300" w:rsidRDefault="00A809F1" w:rsidP="003F169E">
      <w:pPr>
        <w:ind w:left="705" w:hanging="705"/>
        <w:jc w:val="both"/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t>1)</w:t>
      </w:r>
      <w:r w:rsidRPr="00332300">
        <w:rPr>
          <w:rFonts w:ascii="Trebuchet MS" w:hAnsi="Trebuchet MS"/>
          <w:sz w:val="24"/>
          <w:szCs w:val="24"/>
        </w:rPr>
        <w:tab/>
      </w:r>
      <w:r w:rsidR="00A3139E" w:rsidRPr="00332300">
        <w:rPr>
          <w:rFonts w:ascii="Trebuchet MS" w:hAnsi="Trebuchet MS" w:cs="Arial"/>
          <w:b/>
          <w:sz w:val="24"/>
          <w:szCs w:val="24"/>
        </w:rPr>
        <w:t>registro d’aula per la rilevazione delle presenze e della didattica</w:t>
      </w:r>
      <w:r w:rsidRPr="00332300">
        <w:rPr>
          <w:rFonts w:ascii="Trebuchet MS" w:hAnsi="Trebuchet MS"/>
          <w:sz w:val="24"/>
          <w:szCs w:val="24"/>
        </w:rPr>
        <w:t xml:space="preserve"> </w:t>
      </w:r>
      <w:r w:rsidR="00A54A54" w:rsidRPr="00332300">
        <w:rPr>
          <w:rFonts w:ascii="Trebuchet MS" w:hAnsi="Trebuchet MS"/>
          <w:sz w:val="24"/>
          <w:szCs w:val="24"/>
        </w:rPr>
        <w:t>compilato e sottoscritto</w:t>
      </w:r>
      <w:r w:rsidR="00332300" w:rsidRPr="00332300">
        <w:rPr>
          <w:rFonts w:ascii="Trebuchet MS" w:hAnsi="Trebuchet MS"/>
          <w:sz w:val="24"/>
          <w:szCs w:val="24"/>
        </w:rPr>
        <w:t xml:space="preserve"> </w:t>
      </w:r>
      <w:r w:rsidR="003F169E">
        <w:rPr>
          <w:rFonts w:ascii="Trebuchet MS" w:hAnsi="Trebuchet MS"/>
          <w:sz w:val="24"/>
          <w:szCs w:val="24"/>
        </w:rPr>
        <w:t>(</w:t>
      </w:r>
      <w:r w:rsidR="003F169E" w:rsidRPr="003F169E">
        <w:rPr>
          <w:rFonts w:ascii="Trebuchet MS" w:hAnsi="Trebuchet MS"/>
          <w:sz w:val="24"/>
          <w:szCs w:val="24"/>
        </w:rPr>
        <w:t>in caso di svolgimento da remoto il registro sarà compilato dal coordinatore e corredato dal report delle presenze online scaricato dalla piattaforma utilizzata)</w:t>
      </w:r>
      <w:r w:rsidR="003F169E" w:rsidRPr="00332300">
        <w:rPr>
          <w:rFonts w:ascii="Trebuchet MS" w:hAnsi="Trebuchet MS"/>
          <w:sz w:val="24"/>
          <w:szCs w:val="24"/>
        </w:rPr>
        <w:t>;</w:t>
      </w:r>
    </w:p>
    <w:p w14:paraId="64CA3685" w14:textId="0DA366EB" w:rsidR="00A54A54" w:rsidRPr="00332300" w:rsidRDefault="00F1124C" w:rsidP="00A54A54">
      <w:pPr>
        <w:rPr>
          <w:rFonts w:ascii="Trebuchet MS" w:hAnsi="Trebuchet MS"/>
          <w:b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t>2</w:t>
      </w:r>
      <w:r w:rsidR="00A54A54" w:rsidRPr="00332300">
        <w:rPr>
          <w:rFonts w:ascii="Trebuchet MS" w:hAnsi="Trebuchet MS"/>
          <w:sz w:val="24"/>
          <w:szCs w:val="24"/>
        </w:rPr>
        <w:t>)</w:t>
      </w:r>
      <w:r w:rsidR="00A54A54" w:rsidRPr="00332300">
        <w:rPr>
          <w:rFonts w:ascii="Trebuchet MS" w:hAnsi="Trebuchet MS"/>
          <w:sz w:val="24"/>
          <w:szCs w:val="24"/>
        </w:rPr>
        <w:tab/>
      </w:r>
      <w:r w:rsidR="00A54A54" w:rsidRPr="00332300">
        <w:rPr>
          <w:rFonts w:ascii="Trebuchet MS" w:hAnsi="Trebuchet MS"/>
          <w:b/>
          <w:sz w:val="24"/>
          <w:szCs w:val="24"/>
        </w:rPr>
        <w:t xml:space="preserve">questionari di </w:t>
      </w:r>
      <w:proofErr w:type="spellStart"/>
      <w:r w:rsidR="00A54A54" w:rsidRPr="00332300">
        <w:rPr>
          <w:rFonts w:ascii="Trebuchet MS" w:hAnsi="Trebuchet MS"/>
          <w:b/>
          <w:sz w:val="24"/>
          <w:szCs w:val="24"/>
        </w:rPr>
        <w:t>customer</w:t>
      </w:r>
      <w:proofErr w:type="spellEnd"/>
      <w:r w:rsidR="00A54A54" w:rsidRPr="0033230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A54A54" w:rsidRPr="00332300">
        <w:rPr>
          <w:rFonts w:ascii="Trebuchet MS" w:hAnsi="Trebuchet MS"/>
          <w:b/>
          <w:sz w:val="24"/>
          <w:szCs w:val="24"/>
        </w:rPr>
        <w:t>satisfaction</w:t>
      </w:r>
      <w:proofErr w:type="spellEnd"/>
      <w:r w:rsidR="00A54A54" w:rsidRPr="00332300">
        <w:rPr>
          <w:rFonts w:ascii="Trebuchet MS" w:hAnsi="Trebuchet MS"/>
          <w:b/>
          <w:sz w:val="24"/>
          <w:szCs w:val="24"/>
        </w:rPr>
        <w:t>;</w:t>
      </w:r>
    </w:p>
    <w:p w14:paraId="3C9A7A63" w14:textId="0AADE5B7" w:rsidR="00A54A54" w:rsidRPr="00332300" w:rsidRDefault="00F1124C" w:rsidP="00A54A54">
      <w:pPr>
        <w:rPr>
          <w:rFonts w:ascii="Trebuchet MS" w:hAnsi="Trebuchet MS"/>
          <w:b/>
          <w:sz w:val="24"/>
          <w:szCs w:val="24"/>
        </w:rPr>
      </w:pPr>
      <w:r w:rsidRPr="00332300">
        <w:rPr>
          <w:rFonts w:ascii="Trebuchet MS" w:hAnsi="Trebuchet MS"/>
          <w:b/>
          <w:sz w:val="24"/>
          <w:szCs w:val="24"/>
        </w:rPr>
        <w:t>3</w:t>
      </w:r>
      <w:r w:rsidR="00A54A54" w:rsidRPr="00332300">
        <w:rPr>
          <w:rFonts w:ascii="Trebuchet MS" w:hAnsi="Trebuchet MS"/>
          <w:b/>
          <w:sz w:val="24"/>
          <w:szCs w:val="24"/>
        </w:rPr>
        <w:t>)</w:t>
      </w:r>
      <w:r w:rsidR="00A54A54" w:rsidRPr="00332300">
        <w:rPr>
          <w:rFonts w:ascii="Trebuchet MS" w:hAnsi="Trebuchet MS"/>
          <w:b/>
          <w:sz w:val="24"/>
          <w:szCs w:val="24"/>
        </w:rPr>
        <w:tab/>
        <w:t>questionari di apprendimento;</w:t>
      </w:r>
    </w:p>
    <w:p w14:paraId="0D55FB4A" w14:textId="31D4580E" w:rsidR="00A54A54" w:rsidRPr="00332300" w:rsidRDefault="00F1124C" w:rsidP="00BC553E">
      <w:pPr>
        <w:ind w:left="709" w:hanging="709"/>
        <w:rPr>
          <w:rFonts w:ascii="Trebuchet MS" w:hAnsi="Trebuchet MS"/>
          <w:sz w:val="24"/>
          <w:szCs w:val="24"/>
        </w:rPr>
      </w:pPr>
      <w:r w:rsidRPr="003F169E">
        <w:rPr>
          <w:rFonts w:ascii="Trebuchet MS" w:hAnsi="Trebuchet MS"/>
          <w:b/>
          <w:sz w:val="24"/>
          <w:szCs w:val="24"/>
        </w:rPr>
        <w:t>4</w:t>
      </w:r>
      <w:r w:rsidR="00A54A54" w:rsidRPr="003F169E">
        <w:rPr>
          <w:rFonts w:ascii="Trebuchet MS" w:hAnsi="Trebuchet MS"/>
          <w:b/>
          <w:sz w:val="24"/>
          <w:szCs w:val="24"/>
        </w:rPr>
        <w:t>)</w:t>
      </w:r>
      <w:r w:rsidR="00A54A54" w:rsidRPr="003F169E">
        <w:rPr>
          <w:rFonts w:ascii="Trebuchet MS" w:hAnsi="Trebuchet MS"/>
          <w:b/>
          <w:sz w:val="24"/>
          <w:szCs w:val="24"/>
        </w:rPr>
        <w:tab/>
      </w:r>
      <w:r w:rsidR="003F169E" w:rsidRPr="003F169E">
        <w:rPr>
          <w:rFonts w:ascii="Trebuchet MS" w:hAnsi="Trebuchet MS"/>
          <w:b/>
          <w:sz w:val="24"/>
          <w:szCs w:val="24"/>
        </w:rPr>
        <w:t>file compilato con i dati relativi ai discenti</w:t>
      </w:r>
      <w:r w:rsidR="00A54A54" w:rsidRPr="003F169E">
        <w:rPr>
          <w:rFonts w:ascii="Trebuchet MS" w:hAnsi="Trebuchet MS"/>
          <w:sz w:val="24"/>
          <w:szCs w:val="24"/>
        </w:rPr>
        <w:t>;</w:t>
      </w:r>
    </w:p>
    <w:p w14:paraId="3695F8C3" w14:textId="3778E2AF" w:rsidR="00A54A54" w:rsidRPr="00332300" w:rsidRDefault="00F1124C" w:rsidP="00A54A54">
      <w:pPr>
        <w:ind w:left="705" w:hanging="705"/>
        <w:jc w:val="both"/>
        <w:rPr>
          <w:rFonts w:ascii="Trebuchet MS" w:hAnsi="Trebuchet MS"/>
          <w:sz w:val="24"/>
          <w:szCs w:val="24"/>
        </w:rPr>
      </w:pPr>
      <w:r w:rsidRPr="00332300">
        <w:rPr>
          <w:rFonts w:ascii="Trebuchet MS" w:hAnsi="Trebuchet MS"/>
          <w:sz w:val="24"/>
          <w:szCs w:val="24"/>
        </w:rPr>
        <w:t>5</w:t>
      </w:r>
      <w:r w:rsidR="00A54A54" w:rsidRPr="00332300">
        <w:rPr>
          <w:rFonts w:ascii="Trebuchet MS" w:hAnsi="Trebuchet MS"/>
          <w:sz w:val="24"/>
          <w:szCs w:val="24"/>
        </w:rPr>
        <w:t>)</w:t>
      </w:r>
      <w:r w:rsidR="00A54A54" w:rsidRPr="00332300">
        <w:rPr>
          <w:rFonts w:ascii="Trebuchet MS" w:hAnsi="Trebuchet MS"/>
          <w:sz w:val="24"/>
          <w:szCs w:val="24"/>
        </w:rPr>
        <w:tab/>
      </w:r>
      <w:r w:rsidR="00A54A54" w:rsidRPr="00332300">
        <w:rPr>
          <w:rFonts w:ascii="Trebuchet MS" w:hAnsi="Trebuchet MS"/>
          <w:b/>
          <w:sz w:val="24"/>
          <w:szCs w:val="24"/>
        </w:rPr>
        <w:t>CV</w:t>
      </w:r>
      <w:r w:rsidR="001C17FC" w:rsidRPr="00332300">
        <w:rPr>
          <w:rFonts w:ascii="Trebuchet MS" w:hAnsi="Trebuchet MS"/>
          <w:b/>
          <w:sz w:val="24"/>
          <w:szCs w:val="24"/>
        </w:rPr>
        <w:t xml:space="preserve"> in formato europeo</w:t>
      </w:r>
      <w:r w:rsidR="001C17FC" w:rsidRPr="00332300">
        <w:rPr>
          <w:rFonts w:ascii="Trebuchet MS" w:hAnsi="Trebuchet MS"/>
          <w:sz w:val="24"/>
          <w:szCs w:val="24"/>
        </w:rPr>
        <w:t xml:space="preserve">, sottoscritto e non </w:t>
      </w:r>
      <w:r w:rsidR="00846C6A" w:rsidRPr="00332300">
        <w:rPr>
          <w:rFonts w:ascii="Trebuchet MS" w:hAnsi="Trebuchet MS"/>
          <w:sz w:val="24"/>
          <w:szCs w:val="24"/>
        </w:rPr>
        <w:t xml:space="preserve">più vecchio di </w:t>
      </w:r>
      <w:r w:rsidR="004A5649" w:rsidRPr="00332300">
        <w:rPr>
          <w:rFonts w:ascii="Trebuchet MS" w:hAnsi="Trebuchet MS"/>
          <w:sz w:val="24"/>
          <w:szCs w:val="24"/>
        </w:rPr>
        <w:t>DUE</w:t>
      </w:r>
      <w:r w:rsidR="00846C6A" w:rsidRPr="00332300">
        <w:rPr>
          <w:rFonts w:ascii="Trebuchet MS" w:hAnsi="Trebuchet MS"/>
          <w:sz w:val="24"/>
          <w:szCs w:val="24"/>
        </w:rPr>
        <w:t xml:space="preserve"> anni rispetto all’anno di erogazione dell’evento, </w:t>
      </w:r>
      <w:r w:rsidR="00A54A54" w:rsidRPr="00332300">
        <w:rPr>
          <w:rFonts w:ascii="Trebuchet MS" w:hAnsi="Trebuchet MS"/>
          <w:sz w:val="24"/>
          <w:szCs w:val="24"/>
        </w:rPr>
        <w:t xml:space="preserve">e </w:t>
      </w:r>
      <w:r w:rsidR="00A54A54" w:rsidRPr="00332300">
        <w:rPr>
          <w:rFonts w:ascii="Trebuchet MS" w:hAnsi="Trebuchet MS"/>
          <w:b/>
          <w:sz w:val="24"/>
          <w:szCs w:val="24"/>
        </w:rPr>
        <w:t>modulo di assenza conflitto di interesse</w:t>
      </w:r>
      <w:r w:rsidR="00846C6A" w:rsidRPr="00332300">
        <w:rPr>
          <w:rFonts w:ascii="Trebuchet MS" w:hAnsi="Trebuchet MS"/>
          <w:sz w:val="24"/>
          <w:szCs w:val="24"/>
        </w:rPr>
        <w:t xml:space="preserve"> sottoscritto e in carta intestata</w:t>
      </w:r>
      <w:r w:rsidR="00A54A54" w:rsidRPr="00332300">
        <w:rPr>
          <w:rFonts w:ascii="Trebuchet MS" w:hAnsi="Trebuchet MS"/>
          <w:sz w:val="24"/>
          <w:szCs w:val="24"/>
        </w:rPr>
        <w:t xml:space="preserve">, dei docenti che sono intervenuti in sostituzione di altri e che pertanto non sono stati consegnati prima dell’inizio del corso o che </w:t>
      </w:r>
      <w:r w:rsidR="00846C6A" w:rsidRPr="00332300">
        <w:rPr>
          <w:rFonts w:ascii="Trebuchet MS" w:hAnsi="Trebuchet MS"/>
          <w:sz w:val="24"/>
          <w:szCs w:val="24"/>
        </w:rPr>
        <w:t>siano stati segnalati</w:t>
      </w:r>
      <w:r w:rsidR="00A54A54" w:rsidRPr="00332300">
        <w:rPr>
          <w:rFonts w:ascii="Trebuchet MS" w:hAnsi="Trebuchet MS"/>
          <w:sz w:val="24"/>
          <w:szCs w:val="24"/>
        </w:rPr>
        <w:t xml:space="preserve"> come incompleti;</w:t>
      </w:r>
    </w:p>
    <w:p w14:paraId="32751121" w14:textId="0F944A03" w:rsidR="00A54A54" w:rsidRPr="000F43EC" w:rsidRDefault="00F1124C" w:rsidP="00A54A54">
      <w:pPr>
        <w:ind w:left="705" w:hanging="705"/>
        <w:jc w:val="both"/>
        <w:rPr>
          <w:rFonts w:ascii="Trebuchet MS" w:hAnsi="Trebuchet MS"/>
          <w:sz w:val="24"/>
          <w:szCs w:val="24"/>
        </w:rPr>
      </w:pPr>
      <w:r w:rsidRPr="000F43EC">
        <w:rPr>
          <w:rFonts w:ascii="Trebuchet MS" w:hAnsi="Trebuchet MS"/>
          <w:sz w:val="24"/>
          <w:szCs w:val="24"/>
        </w:rPr>
        <w:t>6</w:t>
      </w:r>
      <w:r w:rsidR="00A54A54" w:rsidRPr="000F43EC">
        <w:rPr>
          <w:rFonts w:ascii="Trebuchet MS" w:hAnsi="Trebuchet MS"/>
          <w:sz w:val="24"/>
          <w:szCs w:val="24"/>
        </w:rPr>
        <w:t>)</w:t>
      </w:r>
      <w:r w:rsidR="00A54A54" w:rsidRPr="000F43EC">
        <w:rPr>
          <w:rFonts w:ascii="Trebuchet MS" w:hAnsi="Trebuchet MS"/>
          <w:sz w:val="24"/>
          <w:szCs w:val="24"/>
        </w:rPr>
        <w:tab/>
      </w:r>
      <w:r w:rsidR="00A54A54" w:rsidRPr="000F43EC">
        <w:rPr>
          <w:rFonts w:ascii="Trebuchet MS" w:hAnsi="Trebuchet MS"/>
          <w:b/>
          <w:sz w:val="24"/>
          <w:szCs w:val="24"/>
        </w:rPr>
        <w:t xml:space="preserve">relazione finale </w:t>
      </w:r>
      <w:r w:rsidR="00A54A54" w:rsidRPr="000F43EC">
        <w:rPr>
          <w:rFonts w:ascii="Trebuchet MS" w:hAnsi="Trebuchet MS"/>
          <w:sz w:val="24"/>
          <w:szCs w:val="24"/>
        </w:rPr>
        <w:t>sull’evento formativo, come da modello</w:t>
      </w:r>
      <w:r w:rsidR="003F169E">
        <w:rPr>
          <w:rFonts w:ascii="Trebuchet MS" w:hAnsi="Trebuchet MS"/>
          <w:sz w:val="24"/>
          <w:szCs w:val="24"/>
        </w:rPr>
        <w:t xml:space="preserve"> e che tenga conto anche </w:t>
      </w:r>
      <w:r w:rsidR="004963FF" w:rsidRPr="000F43EC">
        <w:rPr>
          <w:rFonts w:ascii="Trebuchet MS" w:hAnsi="Trebuchet MS"/>
          <w:sz w:val="24"/>
          <w:szCs w:val="24"/>
        </w:rPr>
        <w:t xml:space="preserve">dei questionari di </w:t>
      </w:r>
      <w:proofErr w:type="spellStart"/>
      <w:r w:rsidR="004963FF" w:rsidRPr="000F43EC">
        <w:rPr>
          <w:rFonts w:ascii="Trebuchet MS" w:hAnsi="Trebuchet MS"/>
          <w:sz w:val="24"/>
          <w:szCs w:val="24"/>
        </w:rPr>
        <w:t>customer</w:t>
      </w:r>
      <w:proofErr w:type="spellEnd"/>
      <w:r w:rsidR="004963FF" w:rsidRPr="000F43E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963FF" w:rsidRPr="000F43EC">
        <w:rPr>
          <w:rFonts w:ascii="Trebuchet MS" w:hAnsi="Trebuchet MS"/>
          <w:sz w:val="24"/>
          <w:szCs w:val="24"/>
        </w:rPr>
        <w:t>satisfaction</w:t>
      </w:r>
      <w:proofErr w:type="spellEnd"/>
      <w:r w:rsidR="00A54A54" w:rsidRPr="000F43EC">
        <w:rPr>
          <w:rFonts w:ascii="Trebuchet MS" w:hAnsi="Trebuchet MS"/>
          <w:sz w:val="24"/>
          <w:szCs w:val="24"/>
        </w:rPr>
        <w:t>, firmata dal Responsabile scientifico. Si ricorda, in particolare, di indicare se si sono verificati cambiamenti nel corpo docente e/o nel calendario didattic</w:t>
      </w:r>
      <w:r w:rsidR="003F169E">
        <w:rPr>
          <w:rFonts w:ascii="Trebuchet MS" w:hAnsi="Trebuchet MS"/>
          <w:sz w:val="24"/>
          <w:szCs w:val="24"/>
        </w:rPr>
        <w:t>o esplicitandone le motivazioni;</w:t>
      </w:r>
    </w:p>
    <w:p w14:paraId="63C1A349" w14:textId="46E80A97" w:rsidR="007C174F" w:rsidRPr="000F43EC" w:rsidRDefault="00F1124C" w:rsidP="00A54A54">
      <w:pPr>
        <w:ind w:left="705" w:hanging="705"/>
        <w:jc w:val="both"/>
        <w:rPr>
          <w:rFonts w:ascii="Trebuchet MS" w:hAnsi="Trebuchet MS"/>
          <w:sz w:val="24"/>
          <w:szCs w:val="24"/>
        </w:rPr>
      </w:pPr>
      <w:r w:rsidRPr="000F43EC">
        <w:rPr>
          <w:rFonts w:ascii="Trebuchet MS" w:hAnsi="Trebuchet MS"/>
          <w:sz w:val="24"/>
          <w:szCs w:val="24"/>
        </w:rPr>
        <w:t>7</w:t>
      </w:r>
      <w:r w:rsidR="007C174F" w:rsidRPr="000F43EC">
        <w:rPr>
          <w:rFonts w:ascii="Trebuchet MS" w:hAnsi="Trebuchet MS"/>
          <w:sz w:val="24"/>
          <w:szCs w:val="24"/>
        </w:rPr>
        <w:t>)</w:t>
      </w:r>
      <w:r w:rsidR="00332300" w:rsidRPr="000F43EC">
        <w:rPr>
          <w:rFonts w:ascii="Trebuchet MS" w:hAnsi="Trebuchet MS"/>
          <w:sz w:val="24"/>
          <w:szCs w:val="24"/>
        </w:rPr>
        <w:tab/>
      </w:r>
      <w:r w:rsidR="007C174F" w:rsidRPr="000F43EC">
        <w:rPr>
          <w:rFonts w:ascii="Trebuchet MS" w:hAnsi="Trebuchet MS"/>
          <w:b/>
          <w:sz w:val="24"/>
          <w:szCs w:val="24"/>
        </w:rPr>
        <w:t xml:space="preserve">dichiarazioni </w:t>
      </w:r>
      <w:r w:rsidR="000E128D" w:rsidRPr="000F43EC">
        <w:rPr>
          <w:rFonts w:ascii="Trebuchet MS" w:hAnsi="Trebuchet MS"/>
          <w:b/>
          <w:sz w:val="24"/>
          <w:szCs w:val="24"/>
        </w:rPr>
        <w:t>dei docenti</w:t>
      </w:r>
      <w:r w:rsidR="007C174F" w:rsidRPr="000F43EC">
        <w:rPr>
          <w:rFonts w:ascii="Trebuchet MS" w:hAnsi="Trebuchet MS"/>
          <w:b/>
          <w:sz w:val="24"/>
          <w:szCs w:val="24"/>
        </w:rPr>
        <w:t xml:space="preserve"> sulla trasparenza</w:t>
      </w:r>
      <w:r w:rsidR="007C174F" w:rsidRPr="000F43EC">
        <w:rPr>
          <w:rFonts w:ascii="Trebuchet MS" w:hAnsi="Trebuchet MS"/>
          <w:sz w:val="24"/>
          <w:szCs w:val="24"/>
        </w:rPr>
        <w:t xml:space="preserve"> di eventuali fonti di finanziamento e</w:t>
      </w:r>
      <w:r w:rsidR="000E128D" w:rsidRPr="000F43EC">
        <w:rPr>
          <w:rFonts w:ascii="Trebuchet MS" w:hAnsi="Trebuchet MS"/>
          <w:sz w:val="24"/>
          <w:szCs w:val="24"/>
        </w:rPr>
        <w:t>/o</w:t>
      </w:r>
      <w:r w:rsidR="007C174F" w:rsidRPr="000F43EC">
        <w:rPr>
          <w:rFonts w:ascii="Trebuchet MS" w:hAnsi="Trebuchet MS"/>
          <w:sz w:val="24"/>
          <w:szCs w:val="24"/>
        </w:rPr>
        <w:t xml:space="preserve"> di rapporti con soggetti portatori di interessi commerciali in ambito sanitario nei due anni precedenti l’evento formativo.</w:t>
      </w:r>
    </w:p>
    <w:p w14:paraId="6553C720" w14:textId="77777777" w:rsidR="0084247C" w:rsidRDefault="00A54A54" w:rsidP="00A54A54">
      <w:pPr>
        <w:jc w:val="both"/>
        <w:rPr>
          <w:rFonts w:ascii="Trebuchet MS" w:hAnsi="Trebuchet MS"/>
          <w:sz w:val="24"/>
          <w:szCs w:val="24"/>
        </w:rPr>
      </w:pPr>
      <w:r w:rsidRPr="000F43EC">
        <w:rPr>
          <w:rFonts w:ascii="Trebuchet MS" w:hAnsi="Trebuchet MS"/>
          <w:sz w:val="24"/>
          <w:szCs w:val="24"/>
        </w:rPr>
        <w:t xml:space="preserve">La documentazione potrà essere consegnata </w:t>
      </w:r>
      <w:r w:rsidR="0084247C" w:rsidRPr="000F43EC">
        <w:rPr>
          <w:rFonts w:ascii="Trebuchet MS" w:hAnsi="Trebuchet MS"/>
          <w:b/>
          <w:sz w:val="24"/>
          <w:szCs w:val="24"/>
          <w:u w:val="single"/>
        </w:rPr>
        <w:t>entro un mese dalla chiusura del corso</w:t>
      </w:r>
      <w:r w:rsidR="0084247C" w:rsidRPr="000F43EC">
        <w:rPr>
          <w:rFonts w:ascii="Trebuchet MS" w:hAnsi="Trebuchet MS"/>
          <w:sz w:val="24"/>
          <w:szCs w:val="24"/>
        </w:rPr>
        <w:t xml:space="preserve"> </w:t>
      </w:r>
      <w:r w:rsidRPr="000F43EC">
        <w:rPr>
          <w:rFonts w:ascii="Trebuchet MS" w:hAnsi="Trebuchet MS"/>
          <w:sz w:val="24"/>
          <w:szCs w:val="24"/>
        </w:rPr>
        <w:t>personalmente o per posta al seguente recapito</w:t>
      </w:r>
      <w:r w:rsidR="0084247C">
        <w:rPr>
          <w:rFonts w:ascii="Trebuchet MS" w:hAnsi="Trebuchet MS"/>
          <w:sz w:val="24"/>
          <w:szCs w:val="24"/>
        </w:rPr>
        <w:t>:</w:t>
      </w:r>
    </w:p>
    <w:p w14:paraId="106B14D6" w14:textId="77777777" w:rsidR="0084247C" w:rsidRPr="0084247C" w:rsidRDefault="0084247C" w:rsidP="0084247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4247C">
        <w:rPr>
          <w:rFonts w:ascii="Trebuchet MS" w:hAnsi="Trebuchet MS"/>
          <w:sz w:val="24"/>
          <w:szCs w:val="24"/>
        </w:rPr>
        <w:lastRenderedPageBreak/>
        <w:t>Ufficio Master, corsi di perfezionamento e formazione permanente</w:t>
      </w:r>
    </w:p>
    <w:p w14:paraId="770B101C" w14:textId="77777777" w:rsidR="0084247C" w:rsidRPr="0084247C" w:rsidRDefault="0084247C" w:rsidP="0084247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4247C">
        <w:rPr>
          <w:rFonts w:ascii="Trebuchet MS" w:hAnsi="Trebuchet MS"/>
          <w:sz w:val="24"/>
          <w:szCs w:val="24"/>
        </w:rPr>
        <w:t>Via Santa Sofia, 9</w:t>
      </w:r>
    </w:p>
    <w:p w14:paraId="7E75EF1D" w14:textId="77777777" w:rsidR="0084247C" w:rsidRPr="0084247C" w:rsidRDefault="0084247C" w:rsidP="0084247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4247C">
        <w:rPr>
          <w:rFonts w:ascii="Trebuchet MS" w:hAnsi="Trebuchet MS"/>
          <w:sz w:val="24"/>
          <w:szCs w:val="24"/>
        </w:rPr>
        <w:t>20122 – Milano</w:t>
      </w:r>
    </w:p>
    <w:p w14:paraId="0D632FF0" w14:textId="77777777" w:rsidR="0084247C" w:rsidRPr="000F43EC" w:rsidRDefault="0084247C" w:rsidP="0084247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4247C">
        <w:rPr>
          <w:rFonts w:ascii="Trebuchet MS" w:hAnsi="Trebuchet MS"/>
          <w:sz w:val="24"/>
          <w:szCs w:val="24"/>
        </w:rPr>
        <w:t>c.a. Anna Gentile</w:t>
      </w:r>
    </w:p>
    <w:p w14:paraId="755261E0" w14:textId="77777777" w:rsidR="0084247C" w:rsidRDefault="0084247C" w:rsidP="00A54A54">
      <w:pPr>
        <w:jc w:val="both"/>
        <w:rPr>
          <w:rFonts w:ascii="Trebuchet MS" w:hAnsi="Trebuchet MS"/>
          <w:sz w:val="24"/>
          <w:szCs w:val="24"/>
        </w:rPr>
      </w:pPr>
    </w:p>
    <w:p w14:paraId="501EF2FB" w14:textId="02697705" w:rsidR="00A54A54" w:rsidRPr="000F43EC" w:rsidRDefault="00C90D3F" w:rsidP="00A54A54">
      <w:pPr>
        <w:jc w:val="both"/>
        <w:rPr>
          <w:rFonts w:ascii="Trebuchet MS" w:hAnsi="Trebuchet MS"/>
          <w:sz w:val="24"/>
          <w:szCs w:val="24"/>
        </w:rPr>
      </w:pPr>
      <w:r w:rsidRPr="000F43EC">
        <w:rPr>
          <w:rFonts w:ascii="Trebuchet MS" w:hAnsi="Trebuchet MS"/>
          <w:sz w:val="24"/>
          <w:szCs w:val="24"/>
        </w:rPr>
        <w:t>Vi preghiamo di attenervi strettamente alla tempistica segnalata per evitare la perdita dell’accreditamento.</w:t>
      </w:r>
    </w:p>
    <w:p w14:paraId="2C96A7EA" w14:textId="77777777" w:rsidR="004F5306" w:rsidRPr="000F43EC" w:rsidRDefault="004F5306" w:rsidP="004F5306">
      <w:pPr>
        <w:pStyle w:val="Paragrafoelenco"/>
        <w:tabs>
          <w:tab w:val="left" w:pos="3967"/>
        </w:tabs>
        <w:ind w:left="0"/>
        <w:jc w:val="both"/>
        <w:rPr>
          <w:rFonts w:ascii="Trebuchet MS" w:hAnsi="Trebuchet MS" w:cs="Arial"/>
          <w:sz w:val="18"/>
          <w:szCs w:val="18"/>
        </w:rPr>
      </w:pPr>
    </w:p>
    <w:p w14:paraId="5B7AC8F9" w14:textId="474E6F12" w:rsidR="009707AF" w:rsidRPr="000F43EC" w:rsidRDefault="0002435B" w:rsidP="00861189">
      <w:pPr>
        <w:pStyle w:val="Paragrafoelenco"/>
        <w:tabs>
          <w:tab w:val="left" w:pos="3967"/>
        </w:tabs>
        <w:ind w:left="0"/>
        <w:jc w:val="both"/>
        <w:rPr>
          <w:rFonts w:ascii="Trebuchet MS" w:hAnsi="Trebuchet MS" w:cs="Arial"/>
          <w:sz w:val="24"/>
          <w:szCs w:val="24"/>
        </w:rPr>
      </w:pPr>
      <w:r w:rsidRPr="000F43EC">
        <w:rPr>
          <w:rFonts w:ascii="Trebuchet MS" w:hAnsi="Trebuchet MS" w:cs="Arial"/>
          <w:sz w:val="24"/>
          <w:szCs w:val="24"/>
        </w:rPr>
        <w:t xml:space="preserve">Gli </w:t>
      </w:r>
      <w:r w:rsidRPr="000F43EC">
        <w:rPr>
          <w:rFonts w:ascii="Trebuchet MS" w:hAnsi="Trebuchet MS" w:cs="Arial"/>
          <w:b/>
          <w:sz w:val="24"/>
          <w:szCs w:val="24"/>
          <w:u w:val="single"/>
        </w:rPr>
        <w:t>attestati ECM</w:t>
      </w:r>
      <w:r w:rsidRPr="000F43EC">
        <w:rPr>
          <w:rFonts w:ascii="Trebuchet MS" w:hAnsi="Trebuchet MS" w:cs="Arial"/>
          <w:sz w:val="24"/>
          <w:szCs w:val="24"/>
        </w:rPr>
        <w:t xml:space="preserve"> verranno rilasciati</w:t>
      </w:r>
      <w:r w:rsidR="009707AF" w:rsidRPr="000F43EC">
        <w:rPr>
          <w:rFonts w:ascii="Trebuchet MS" w:hAnsi="Trebuchet MS" w:cs="Arial"/>
          <w:sz w:val="24"/>
          <w:szCs w:val="24"/>
        </w:rPr>
        <w:t xml:space="preserve"> </w:t>
      </w:r>
      <w:r w:rsidRPr="000F43EC">
        <w:rPr>
          <w:rFonts w:ascii="Trebuchet MS" w:hAnsi="Trebuchet MS" w:cs="Arial"/>
          <w:sz w:val="24"/>
          <w:szCs w:val="24"/>
        </w:rPr>
        <w:t xml:space="preserve">solo dopo la chiusura delle procedure amministrative e dopo </w:t>
      </w:r>
      <w:r w:rsidR="00D31C4B" w:rsidRPr="000F43EC">
        <w:rPr>
          <w:rFonts w:ascii="Trebuchet MS" w:hAnsi="Trebuchet MS" w:cs="Arial"/>
          <w:sz w:val="24"/>
          <w:szCs w:val="24"/>
        </w:rPr>
        <w:t xml:space="preserve">che avremo ricevuto l’esito positivo, da parte di </w:t>
      </w:r>
      <w:proofErr w:type="spellStart"/>
      <w:r w:rsidR="00D31C4B" w:rsidRPr="000F43EC">
        <w:rPr>
          <w:rFonts w:ascii="Trebuchet MS" w:hAnsi="Trebuchet MS" w:cs="Arial"/>
          <w:sz w:val="24"/>
          <w:szCs w:val="24"/>
        </w:rPr>
        <w:t>Co.Ge.A.P.S</w:t>
      </w:r>
      <w:proofErr w:type="spellEnd"/>
      <w:r w:rsidR="00D31C4B" w:rsidRPr="000F43EC">
        <w:rPr>
          <w:rFonts w:ascii="Trebuchet MS" w:hAnsi="Trebuchet MS" w:cs="Arial"/>
          <w:sz w:val="24"/>
          <w:szCs w:val="24"/>
        </w:rPr>
        <w:t>. e Regione Lombardia, circa i</w:t>
      </w:r>
      <w:r w:rsidRPr="000F43EC">
        <w:rPr>
          <w:rFonts w:ascii="Trebuchet MS" w:hAnsi="Trebuchet MS" w:cs="Arial"/>
          <w:sz w:val="24"/>
          <w:szCs w:val="24"/>
        </w:rPr>
        <w:t xml:space="preserve"> dati </w:t>
      </w:r>
      <w:r w:rsidR="00D31C4B" w:rsidRPr="000F43EC">
        <w:rPr>
          <w:rFonts w:ascii="Trebuchet MS" w:hAnsi="Trebuchet MS" w:cs="Arial"/>
          <w:sz w:val="24"/>
          <w:szCs w:val="24"/>
        </w:rPr>
        <w:t xml:space="preserve">dei partecipanti e dei docenti </w:t>
      </w:r>
      <w:r w:rsidR="0084247C">
        <w:rPr>
          <w:rFonts w:ascii="Trebuchet MS" w:hAnsi="Trebuchet MS" w:cs="Arial"/>
          <w:sz w:val="24"/>
          <w:szCs w:val="24"/>
        </w:rPr>
        <w:t>inviati</w:t>
      </w:r>
      <w:r w:rsidR="00D31C4B" w:rsidRPr="000F43EC">
        <w:rPr>
          <w:rFonts w:ascii="Trebuchet MS" w:hAnsi="Trebuchet MS" w:cs="Arial"/>
          <w:sz w:val="24"/>
          <w:szCs w:val="24"/>
        </w:rPr>
        <w:t xml:space="preserve"> per via telematica</w:t>
      </w:r>
      <w:r w:rsidRPr="000F43EC">
        <w:rPr>
          <w:rFonts w:ascii="Trebuchet MS" w:hAnsi="Trebuchet MS" w:cs="Arial"/>
          <w:sz w:val="24"/>
          <w:szCs w:val="24"/>
        </w:rPr>
        <w:t>.</w:t>
      </w:r>
      <w:r w:rsidR="00861189" w:rsidRPr="000F43EC">
        <w:rPr>
          <w:rFonts w:ascii="Trebuchet MS" w:hAnsi="Trebuchet MS" w:cs="Arial"/>
          <w:sz w:val="24"/>
          <w:szCs w:val="24"/>
        </w:rPr>
        <w:t xml:space="preserve"> </w:t>
      </w:r>
      <w:r w:rsidR="0084247C">
        <w:rPr>
          <w:rFonts w:ascii="Trebuchet MS" w:hAnsi="Trebuchet MS" w:cs="Arial"/>
          <w:sz w:val="24"/>
          <w:szCs w:val="24"/>
        </w:rPr>
        <w:t xml:space="preserve">Gli </w:t>
      </w:r>
      <w:r w:rsidR="0084247C" w:rsidRPr="0084247C">
        <w:rPr>
          <w:rFonts w:ascii="Trebuchet MS" w:hAnsi="Trebuchet MS" w:cs="Arial"/>
          <w:sz w:val="24"/>
          <w:szCs w:val="24"/>
        </w:rPr>
        <w:t>attestati s</w:t>
      </w:r>
      <w:r w:rsidR="000F43EC" w:rsidRPr="0084247C">
        <w:rPr>
          <w:rFonts w:ascii="Trebuchet MS" w:hAnsi="Trebuchet MS" w:cs="Arial"/>
          <w:sz w:val="24"/>
          <w:szCs w:val="24"/>
        </w:rPr>
        <w:t>aranno</w:t>
      </w:r>
      <w:r w:rsidR="009707AF" w:rsidRPr="0084247C">
        <w:rPr>
          <w:rFonts w:ascii="Trebuchet MS" w:hAnsi="Trebuchet MS" w:cs="Arial"/>
          <w:sz w:val="24"/>
          <w:szCs w:val="24"/>
        </w:rPr>
        <w:t xml:space="preserve"> trasme</w:t>
      </w:r>
      <w:r w:rsidR="000F43EC" w:rsidRPr="0084247C">
        <w:rPr>
          <w:rFonts w:ascii="Trebuchet MS" w:hAnsi="Trebuchet MS" w:cs="Arial"/>
          <w:sz w:val="24"/>
          <w:szCs w:val="24"/>
        </w:rPr>
        <w:t>ssi</w:t>
      </w:r>
      <w:r w:rsidR="009707AF" w:rsidRPr="0084247C">
        <w:rPr>
          <w:rFonts w:ascii="Trebuchet MS" w:hAnsi="Trebuchet MS" w:cs="Arial"/>
          <w:sz w:val="24"/>
          <w:szCs w:val="24"/>
        </w:rPr>
        <w:t xml:space="preserve"> alla segreteria organizzativa</w:t>
      </w:r>
      <w:r w:rsidR="0084247C">
        <w:rPr>
          <w:rFonts w:ascii="Trebuchet MS" w:hAnsi="Trebuchet MS" w:cs="Arial"/>
          <w:sz w:val="24"/>
          <w:szCs w:val="24"/>
        </w:rPr>
        <w:t xml:space="preserve"> che provvederà alla spedizione ai destinatari finali.</w:t>
      </w:r>
    </w:p>
    <w:p w14:paraId="721774AB" w14:textId="77777777" w:rsidR="0084247C" w:rsidRDefault="0084247C" w:rsidP="004F5306">
      <w:pPr>
        <w:pStyle w:val="Paragrafoelenco"/>
        <w:tabs>
          <w:tab w:val="left" w:pos="3967"/>
        </w:tabs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6CB1B9D4" w14:textId="366DAFFC" w:rsidR="004F5306" w:rsidRPr="000F43EC" w:rsidRDefault="004F5306" w:rsidP="004F5306">
      <w:pPr>
        <w:pStyle w:val="Paragrafoelenco"/>
        <w:tabs>
          <w:tab w:val="left" w:pos="3967"/>
        </w:tabs>
        <w:ind w:left="0"/>
        <w:jc w:val="both"/>
        <w:rPr>
          <w:rFonts w:ascii="Trebuchet MS" w:hAnsi="Trebuchet MS" w:cs="Arial"/>
          <w:sz w:val="24"/>
          <w:szCs w:val="24"/>
        </w:rPr>
      </w:pPr>
      <w:r w:rsidRPr="000F43EC">
        <w:rPr>
          <w:rFonts w:ascii="Trebuchet MS" w:hAnsi="Trebuchet MS" w:cs="Arial"/>
          <w:sz w:val="24"/>
          <w:szCs w:val="24"/>
        </w:rPr>
        <w:t xml:space="preserve">L’Ufficio </w:t>
      </w:r>
      <w:r w:rsidR="00605465" w:rsidRPr="000F43EC">
        <w:rPr>
          <w:rFonts w:ascii="Trebuchet MS" w:hAnsi="Trebuchet MS" w:cs="Arial"/>
          <w:sz w:val="24"/>
          <w:szCs w:val="24"/>
        </w:rPr>
        <w:t>Master, corsi di perfezionamento e f</w:t>
      </w:r>
      <w:r w:rsidRPr="000F43EC">
        <w:rPr>
          <w:rFonts w:ascii="Trebuchet MS" w:hAnsi="Trebuchet MS" w:cs="Arial"/>
          <w:sz w:val="24"/>
          <w:szCs w:val="24"/>
        </w:rPr>
        <w:t xml:space="preserve">ormazione permanente resta disponibile per </w:t>
      </w:r>
      <w:r w:rsidR="000F43EC">
        <w:rPr>
          <w:rFonts w:ascii="Trebuchet MS" w:hAnsi="Trebuchet MS" w:cs="Arial"/>
          <w:sz w:val="24"/>
          <w:szCs w:val="24"/>
        </w:rPr>
        <w:t>ogni chiarimento e informazione.</w:t>
      </w:r>
    </w:p>
    <w:p w14:paraId="2BB9BB78" w14:textId="77777777" w:rsidR="004F5306" w:rsidRPr="000F43EC" w:rsidRDefault="004F5306" w:rsidP="004F5306">
      <w:pPr>
        <w:pStyle w:val="Paragrafoelenco"/>
        <w:tabs>
          <w:tab w:val="left" w:pos="3967"/>
        </w:tabs>
        <w:ind w:left="0"/>
        <w:jc w:val="both"/>
        <w:rPr>
          <w:rFonts w:ascii="Trebuchet MS" w:hAnsi="Trebuchet MS" w:cs="Arial"/>
          <w:sz w:val="20"/>
          <w:szCs w:val="20"/>
        </w:rPr>
      </w:pPr>
    </w:p>
    <w:sectPr w:rsidR="004F5306" w:rsidRPr="000F4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585E" w14:textId="77777777" w:rsidR="00CF2E1A" w:rsidRDefault="00CF2E1A" w:rsidP="003B5EDF">
      <w:pPr>
        <w:spacing w:after="0" w:line="240" w:lineRule="auto"/>
      </w:pPr>
      <w:r>
        <w:separator/>
      </w:r>
    </w:p>
  </w:endnote>
  <w:endnote w:type="continuationSeparator" w:id="0">
    <w:p w14:paraId="3AE5528E" w14:textId="77777777" w:rsidR="00CF2E1A" w:rsidRDefault="00CF2E1A" w:rsidP="003B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 Kursiv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533E" w14:textId="77777777" w:rsidR="00CB3CD5" w:rsidRDefault="00CB3C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9AF4" w14:textId="361A8FB7" w:rsidR="003B5EDF" w:rsidRDefault="00B275C1">
    <w:pPr>
      <w:pStyle w:val="Pidipagina"/>
    </w:pPr>
    <w:bookmarkStart w:id="0" w:name="_GoBack"/>
    <w:proofErr w:type="spellStart"/>
    <w:r>
      <w:t>DDeF</w:t>
    </w:r>
    <w:r w:rsidR="00CB3CD5">
      <w:t>_IO</w:t>
    </w:r>
    <w:r w:rsidR="006E2292">
      <w:t>_ECM_istruzioni</w:t>
    </w:r>
    <w:proofErr w:type="spellEnd"/>
    <w:r w:rsidR="006E2292">
      <w:t xml:space="preserve"> gestione corsi </w:t>
    </w:r>
    <w:proofErr w:type="spellStart"/>
    <w:r w:rsidR="00156B29">
      <w:t>Rev</w:t>
    </w:r>
    <w:proofErr w:type="spellEnd"/>
    <w:r w:rsidR="00156B29">
      <w:t xml:space="preserve"> </w:t>
    </w:r>
    <w:r w:rsidR="002E3CE6">
      <w:t>1</w:t>
    </w:r>
    <w:r w:rsidR="00BB11B8">
      <w:t>7</w:t>
    </w:r>
    <w:r>
      <w:t>_</w:t>
    </w:r>
    <w:r w:rsidR="00BB11B8">
      <w:t>2</w:t>
    </w:r>
    <w:r>
      <w:t>0</w:t>
    </w:r>
    <w:r w:rsidR="006E2292">
      <w:t>-</w:t>
    </w:r>
    <w:r w:rsidR="00BB11B8">
      <w:t>11</w:t>
    </w:r>
    <w:r w:rsidR="006E2292">
      <w:t>-20</w:t>
    </w:r>
    <w:r>
      <w:t>20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E802F" w14:textId="77777777" w:rsidR="00CB3CD5" w:rsidRDefault="00CB3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B039" w14:textId="77777777" w:rsidR="00CF2E1A" w:rsidRDefault="00CF2E1A" w:rsidP="003B5EDF">
      <w:pPr>
        <w:spacing w:after="0" w:line="240" w:lineRule="auto"/>
      </w:pPr>
      <w:r>
        <w:separator/>
      </w:r>
    </w:p>
  </w:footnote>
  <w:footnote w:type="continuationSeparator" w:id="0">
    <w:p w14:paraId="7332ACC7" w14:textId="77777777" w:rsidR="00CF2E1A" w:rsidRDefault="00CF2E1A" w:rsidP="003B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4BC76" w14:textId="77777777" w:rsidR="00CB3CD5" w:rsidRDefault="00CB3C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F041" w14:textId="77777777" w:rsidR="00CB3CD5" w:rsidRDefault="00CB3C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40D5" w14:textId="77777777" w:rsidR="00CB3CD5" w:rsidRDefault="00CB3C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4BE9"/>
    <w:multiLevelType w:val="hybridMultilevel"/>
    <w:tmpl w:val="D062B518"/>
    <w:lvl w:ilvl="0" w:tplc="A7ACDFD0">
      <w:numFmt w:val="bullet"/>
      <w:lvlText w:val="-"/>
      <w:lvlJc w:val="left"/>
      <w:pPr>
        <w:ind w:left="720" w:hanging="360"/>
      </w:pPr>
      <w:rPr>
        <w:rFonts w:ascii="Garamond Kursiv" w:eastAsia="Times New Roman" w:hAnsi="Garamond Kursiv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24B3"/>
    <w:multiLevelType w:val="hybridMultilevel"/>
    <w:tmpl w:val="30F6B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74"/>
    <w:rsid w:val="0002435B"/>
    <w:rsid w:val="000449C2"/>
    <w:rsid w:val="000D7A59"/>
    <w:rsid w:val="000E128D"/>
    <w:rsid w:val="000F43EC"/>
    <w:rsid w:val="0010631A"/>
    <w:rsid w:val="00156B29"/>
    <w:rsid w:val="00177C8C"/>
    <w:rsid w:val="001C17FC"/>
    <w:rsid w:val="00212BCC"/>
    <w:rsid w:val="002505C0"/>
    <w:rsid w:val="00260A02"/>
    <w:rsid w:val="00261BFE"/>
    <w:rsid w:val="00295167"/>
    <w:rsid w:val="002A6925"/>
    <w:rsid w:val="002E3CE6"/>
    <w:rsid w:val="00332300"/>
    <w:rsid w:val="003646E8"/>
    <w:rsid w:val="003B2FD4"/>
    <w:rsid w:val="003B5EDF"/>
    <w:rsid w:val="003F130B"/>
    <w:rsid w:val="003F169E"/>
    <w:rsid w:val="004045DC"/>
    <w:rsid w:val="00416E3A"/>
    <w:rsid w:val="00422A60"/>
    <w:rsid w:val="00427741"/>
    <w:rsid w:val="0043342C"/>
    <w:rsid w:val="0048608F"/>
    <w:rsid w:val="004963FF"/>
    <w:rsid w:val="004A5649"/>
    <w:rsid w:val="004F5306"/>
    <w:rsid w:val="005641B2"/>
    <w:rsid w:val="005654BA"/>
    <w:rsid w:val="00575585"/>
    <w:rsid w:val="00594683"/>
    <w:rsid w:val="005C5299"/>
    <w:rsid w:val="00605465"/>
    <w:rsid w:val="00625853"/>
    <w:rsid w:val="006B65EA"/>
    <w:rsid w:val="006E2292"/>
    <w:rsid w:val="00731FDC"/>
    <w:rsid w:val="00776335"/>
    <w:rsid w:val="00782DC5"/>
    <w:rsid w:val="00786BEA"/>
    <w:rsid w:val="00790495"/>
    <w:rsid w:val="0079589C"/>
    <w:rsid w:val="007C174F"/>
    <w:rsid w:val="007E021F"/>
    <w:rsid w:val="0084247C"/>
    <w:rsid w:val="00846C6A"/>
    <w:rsid w:val="008578D2"/>
    <w:rsid w:val="00861189"/>
    <w:rsid w:val="008A3731"/>
    <w:rsid w:val="00924C3F"/>
    <w:rsid w:val="00925574"/>
    <w:rsid w:val="009707AF"/>
    <w:rsid w:val="009C1FC0"/>
    <w:rsid w:val="009D3DD3"/>
    <w:rsid w:val="00A3139E"/>
    <w:rsid w:val="00A3741C"/>
    <w:rsid w:val="00A54A54"/>
    <w:rsid w:val="00A563E6"/>
    <w:rsid w:val="00A809F1"/>
    <w:rsid w:val="00AA640D"/>
    <w:rsid w:val="00AB480B"/>
    <w:rsid w:val="00AD0FB9"/>
    <w:rsid w:val="00AF7BFF"/>
    <w:rsid w:val="00B06342"/>
    <w:rsid w:val="00B275C1"/>
    <w:rsid w:val="00B55986"/>
    <w:rsid w:val="00B65843"/>
    <w:rsid w:val="00B905B8"/>
    <w:rsid w:val="00B92723"/>
    <w:rsid w:val="00BB11B8"/>
    <w:rsid w:val="00BC3209"/>
    <w:rsid w:val="00BC553E"/>
    <w:rsid w:val="00BF1EE8"/>
    <w:rsid w:val="00C32AF4"/>
    <w:rsid w:val="00C370D1"/>
    <w:rsid w:val="00C7129F"/>
    <w:rsid w:val="00C73288"/>
    <w:rsid w:val="00C90D3F"/>
    <w:rsid w:val="00CB34F4"/>
    <w:rsid w:val="00CB3CD5"/>
    <w:rsid w:val="00CF2E1A"/>
    <w:rsid w:val="00D227A3"/>
    <w:rsid w:val="00D27BB9"/>
    <w:rsid w:val="00D31C4B"/>
    <w:rsid w:val="00EB07E9"/>
    <w:rsid w:val="00EF0A0B"/>
    <w:rsid w:val="00EF2FE6"/>
    <w:rsid w:val="00F07DD1"/>
    <w:rsid w:val="00F1124C"/>
    <w:rsid w:val="00F75848"/>
    <w:rsid w:val="00FA1AAD"/>
    <w:rsid w:val="00F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4A940B0"/>
  <w15:docId w15:val="{57BC7E6B-5A18-4F68-BB7C-D911F60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5574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8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ED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EDF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53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72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Unviersità degli Studi di Milanio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Sartore</dc:creator>
  <cp:lastModifiedBy>Anna Concetta Gentile</cp:lastModifiedBy>
  <cp:revision>2</cp:revision>
  <cp:lastPrinted>2019-06-20T14:41:00Z</cp:lastPrinted>
  <dcterms:created xsi:type="dcterms:W3CDTF">2021-06-15T13:02:00Z</dcterms:created>
  <dcterms:modified xsi:type="dcterms:W3CDTF">2021-06-15T13:02:00Z</dcterms:modified>
</cp:coreProperties>
</file>