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071" w:rsidRDefault="00047071" w:rsidP="00A05395">
      <w:pPr>
        <w:ind w:left="567" w:hanging="283"/>
        <w:rPr>
          <w:rFonts w:ascii="Calibri" w:hAnsi="Calibri" w:cs="Calibri"/>
          <w:b/>
          <w:sz w:val="36"/>
          <w:szCs w:val="36"/>
        </w:rPr>
      </w:pPr>
      <w:bookmarkStart w:id="0" w:name="_GoBack"/>
      <w:bookmarkEnd w:id="0"/>
    </w:p>
    <w:p w:rsidR="00A05395" w:rsidRDefault="00A05395" w:rsidP="00A05395">
      <w:pPr>
        <w:ind w:left="567" w:hanging="283"/>
        <w:rPr>
          <w:rFonts w:ascii="Calibri" w:hAnsi="Calibri" w:cs="Calibri"/>
          <w:b/>
          <w:sz w:val="36"/>
          <w:szCs w:val="36"/>
        </w:rPr>
      </w:pPr>
      <w:r w:rsidRPr="00A05395">
        <w:rPr>
          <w:rFonts w:ascii="Calibri" w:hAnsi="Calibri" w:cs="Calibr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51435</wp:posOffset>
                </wp:positionV>
                <wp:extent cx="2583180" cy="1546860"/>
                <wp:effectExtent l="0" t="0" r="26670" b="1524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395" w:rsidRDefault="00A053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3832D" wp14:editId="2B9C387B">
                                  <wp:extent cx="2346960" cy="1493520"/>
                                  <wp:effectExtent l="0" t="0" r="0" b="0"/>
                                  <wp:docPr id="56" name="Immagin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96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02pt;margin-top:4.05pt;width:203.4pt;height:121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">
                <v:textbox>
                  <w:txbxContent>
                    <w:p w:rsidR="00A05395" w:rsidRDefault="00A05395">
                      <w:r>
                        <w:rPr>
                          <w:noProof/>
                        </w:rPr>
                        <w:drawing>
                          <wp:inline distT="0" distB="0" distL="0" distR="0" wp14:anchorId="7413832D" wp14:editId="2B9C387B">
                            <wp:extent cx="2346960" cy="1493520"/>
                            <wp:effectExtent l="0" t="0" r="0" b="0"/>
                            <wp:docPr id="56" name="Immagin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960" cy="1493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2A32">
        <w:rPr>
          <w:rFonts w:ascii="Calibri" w:hAnsi="Calibri" w:cs="Calibri"/>
          <w:b/>
          <w:sz w:val="36"/>
          <w:szCs w:val="36"/>
        </w:rPr>
        <w:t xml:space="preserve">PROCEDURA DI </w:t>
      </w:r>
      <w:r>
        <w:rPr>
          <w:rFonts w:ascii="Calibri" w:hAnsi="Calibri" w:cs="Calibri"/>
          <w:b/>
          <w:sz w:val="36"/>
          <w:szCs w:val="36"/>
        </w:rPr>
        <w:t>RACCOLTA,</w:t>
      </w:r>
    </w:p>
    <w:p w:rsidR="00A05395" w:rsidRDefault="00A05395" w:rsidP="00A05395">
      <w:pPr>
        <w:ind w:left="567" w:hanging="283"/>
        <w:rPr>
          <w:rFonts w:ascii="Calibri" w:hAnsi="Calibri" w:cs="Calibri"/>
          <w:b/>
          <w:sz w:val="36"/>
          <w:szCs w:val="36"/>
        </w:rPr>
      </w:pPr>
      <w:r w:rsidRPr="00DD2A32">
        <w:rPr>
          <w:rFonts w:ascii="Calibri" w:hAnsi="Calibri" w:cs="Calibri"/>
          <w:b/>
          <w:sz w:val="36"/>
          <w:szCs w:val="36"/>
        </w:rPr>
        <w:t>STOCCAGGIO</w:t>
      </w:r>
      <w:r>
        <w:rPr>
          <w:rFonts w:ascii="Calibri" w:hAnsi="Calibri" w:cs="Calibri"/>
          <w:b/>
          <w:sz w:val="36"/>
          <w:szCs w:val="36"/>
        </w:rPr>
        <w:t xml:space="preserve"> </w:t>
      </w:r>
      <w:r w:rsidRPr="00DD2A32">
        <w:rPr>
          <w:rFonts w:ascii="Calibri" w:hAnsi="Calibri" w:cs="Calibri"/>
          <w:b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 xml:space="preserve"> </w:t>
      </w:r>
      <w:r w:rsidRPr="00DD2A32">
        <w:rPr>
          <w:rFonts w:ascii="Calibri" w:hAnsi="Calibri" w:cs="Calibri"/>
          <w:b/>
          <w:sz w:val="36"/>
          <w:szCs w:val="36"/>
        </w:rPr>
        <w:t>SMALTIMENTO</w:t>
      </w:r>
    </w:p>
    <w:p w:rsidR="00A05395" w:rsidRPr="009E7DE7" w:rsidRDefault="00A05395" w:rsidP="00A05395">
      <w:pPr>
        <w:ind w:left="567" w:hanging="283"/>
        <w:rPr>
          <w:rFonts w:ascii="Calibri" w:hAnsi="Calibri" w:cs="Calibri"/>
          <w:b/>
          <w:sz w:val="32"/>
          <w:szCs w:val="32"/>
        </w:rPr>
      </w:pPr>
    </w:p>
    <w:p w:rsidR="00A05395" w:rsidRPr="009E7DE7" w:rsidRDefault="00A05395" w:rsidP="00A05395">
      <w:pPr>
        <w:tabs>
          <w:tab w:val="left" w:pos="567"/>
        </w:tabs>
        <w:ind w:left="567" w:hanging="283"/>
        <w:rPr>
          <w:rFonts w:ascii="Calibri" w:hAnsi="Calibri" w:cs="Calibri"/>
          <w:b/>
          <w:sz w:val="32"/>
          <w:szCs w:val="32"/>
        </w:rPr>
      </w:pPr>
    </w:p>
    <w:p w:rsidR="00A05395" w:rsidRDefault="00A05395" w:rsidP="00A05395">
      <w:pPr>
        <w:ind w:left="284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SOSTANZE CHIMICHE DI LABORATORIO COSTITUITE O CONTENENTI SOSTANZE PERICOLOSE, INCLUSE LE MISCELE</w:t>
      </w:r>
    </w:p>
    <w:p w:rsidR="00A05395" w:rsidRPr="009E7DE7" w:rsidRDefault="00A05395" w:rsidP="009E7DE7">
      <w:pPr>
        <w:tabs>
          <w:tab w:val="left" w:pos="851"/>
        </w:tabs>
        <w:ind w:left="284" w:right="334"/>
        <w:rPr>
          <w:sz w:val="32"/>
          <w:szCs w:val="32"/>
        </w:rPr>
      </w:pPr>
    </w:p>
    <w:p w:rsidR="00A05395" w:rsidRPr="009E7DE7" w:rsidRDefault="00A05395" w:rsidP="009E7DE7">
      <w:pPr>
        <w:tabs>
          <w:tab w:val="left" w:pos="851"/>
        </w:tabs>
        <w:ind w:left="284" w:right="334"/>
        <w:rPr>
          <w:rFonts w:ascii="Calibri" w:hAnsi="Calibri" w:cs="Calibri"/>
          <w:b/>
          <w:bCs/>
          <w:caps/>
          <w:sz w:val="32"/>
          <w:szCs w:val="32"/>
        </w:rPr>
      </w:pPr>
    </w:p>
    <w:p w:rsidR="00A05395" w:rsidRPr="00E70313" w:rsidRDefault="00A05395" w:rsidP="00A05395">
      <w:pPr>
        <w:tabs>
          <w:tab w:val="left" w:pos="567"/>
        </w:tabs>
        <w:ind w:left="567" w:right="192" w:hanging="283"/>
        <w:jc w:val="both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1)</w:t>
      </w:r>
      <w:r w:rsidRPr="00E70313">
        <w:rPr>
          <w:rFonts w:ascii="Calibri" w:hAnsi="Calibri" w:cs="Calibri"/>
          <w:sz w:val="30"/>
          <w:szCs w:val="30"/>
        </w:rPr>
        <w:tab/>
        <w:t>Rifiuto liquido o solido costituito da reagenti e solventi, solidi e liquidi, contenuti nella confezione originaria di vetro, di plastica o di metallo, non più utilizzabili per:</w:t>
      </w:r>
    </w:p>
    <w:p w:rsidR="00A05395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deterioramento;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obsolescenza;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scadenza;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introduzione di nuove linee di ricerca;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adozione di nuove metodiche;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sostituzione con altri agenti chimici che, nelle condizioni d’uso, non sono pericolosi o lo sono meno.</w:t>
      </w:r>
    </w:p>
    <w:p w:rsidR="00A05395" w:rsidRPr="00E70313" w:rsidRDefault="00A05395" w:rsidP="00A05395">
      <w:pPr>
        <w:tabs>
          <w:tab w:val="left" w:pos="1134"/>
        </w:tabs>
        <w:suppressAutoHyphens/>
        <w:overflowPunct w:val="0"/>
        <w:autoSpaceDE w:val="0"/>
        <w:ind w:left="1134" w:right="192"/>
        <w:jc w:val="both"/>
        <w:textAlignment w:val="baseline"/>
        <w:rPr>
          <w:rFonts w:ascii="Calibri" w:hAnsi="Calibri" w:cs="Calibri"/>
          <w:sz w:val="30"/>
          <w:szCs w:val="30"/>
        </w:rPr>
      </w:pPr>
    </w:p>
    <w:p w:rsidR="00A05395" w:rsidRPr="00E70313" w:rsidRDefault="00A05395" w:rsidP="00A05395">
      <w:pPr>
        <w:tabs>
          <w:tab w:val="left" w:pos="567"/>
          <w:tab w:val="left" w:pos="2694"/>
        </w:tabs>
        <w:suppressAutoHyphens/>
        <w:overflowPunct w:val="0"/>
        <w:autoSpaceDE w:val="0"/>
        <w:ind w:left="567" w:right="192" w:hanging="283"/>
        <w:jc w:val="both"/>
        <w:textAlignment w:val="baseline"/>
        <w:rPr>
          <w:rFonts w:ascii="Calibri" w:hAnsi="Calibri" w:cs="Arial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2)</w:t>
      </w:r>
      <w:r w:rsidRPr="00E70313">
        <w:rPr>
          <w:rFonts w:ascii="Calibri" w:hAnsi="Calibri" w:cs="Calibri"/>
          <w:sz w:val="30"/>
          <w:szCs w:val="30"/>
        </w:rPr>
        <w:tab/>
        <w:t>P</w:t>
      </w:r>
      <w:r w:rsidRPr="00E70313">
        <w:rPr>
          <w:rFonts w:ascii="Calibri" w:hAnsi="Calibri" w:cs="Arial"/>
          <w:sz w:val="30"/>
          <w:szCs w:val="30"/>
        </w:rPr>
        <w:t>rincipi attivi o gli eccipienti riportati in farmacopea ufficiale, detenuti per test o verifiche di laboratorio</w:t>
      </w:r>
    </w:p>
    <w:p w:rsidR="00A05395" w:rsidRPr="00857261" w:rsidRDefault="00A05395" w:rsidP="00A05395">
      <w:pPr>
        <w:tabs>
          <w:tab w:val="left" w:pos="851"/>
          <w:tab w:val="left" w:pos="1134"/>
        </w:tabs>
        <w:suppressAutoHyphens/>
        <w:overflowPunct w:val="0"/>
        <w:autoSpaceDE w:val="0"/>
        <w:ind w:left="851" w:right="192" w:hanging="425"/>
        <w:jc w:val="both"/>
        <w:textAlignment w:val="baseline"/>
        <w:rPr>
          <w:rFonts w:ascii="Calibri" w:hAnsi="Calibri" w:cs="Calibri"/>
          <w:b/>
          <w:sz w:val="20"/>
        </w:rPr>
      </w:pPr>
    </w:p>
    <w:p w:rsidR="00006814" w:rsidRPr="00FA4FF9" w:rsidRDefault="00006814" w:rsidP="00A05395">
      <w:pPr>
        <w:ind w:left="426" w:right="192"/>
        <w:jc w:val="both"/>
        <w:rPr>
          <w:rFonts w:ascii="Calibri" w:hAnsi="Calibri" w:cs="Calibri"/>
          <w:b/>
          <w:sz w:val="22"/>
          <w:szCs w:val="22"/>
        </w:rPr>
      </w:pPr>
      <w:r w:rsidRPr="00FA4FF9">
        <w:rPr>
          <w:rFonts w:ascii="Calibri" w:hAnsi="Calibri" w:cs="Calibri"/>
          <w:b/>
        </w:rPr>
        <w:t>N.B.:</w:t>
      </w:r>
      <w:r w:rsidR="00FA4FF9">
        <w:rPr>
          <w:rFonts w:ascii="Calibri" w:hAnsi="Calibri" w:cs="Calibri"/>
          <w:b/>
          <w:sz w:val="22"/>
          <w:szCs w:val="22"/>
        </w:rPr>
        <w:t xml:space="preserve"> </w:t>
      </w:r>
      <w:r w:rsidRPr="00FA4FF9">
        <w:rPr>
          <w:rFonts w:ascii="Calibri" w:hAnsi="Calibri" w:cs="Calibri"/>
          <w:b/>
          <w:sz w:val="22"/>
          <w:szCs w:val="22"/>
        </w:rPr>
        <w:t xml:space="preserve">le presenti procedure </w:t>
      </w:r>
      <w:r w:rsidR="00FA4FF9">
        <w:rPr>
          <w:rFonts w:ascii="Calibri" w:hAnsi="Calibri" w:cs="Calibri"/>
          <w:b/>
          <w:sz w:val="22"/>
          <w:szCs w:val="22"/>
        </w:rPr>
        <w:t>NON</w:t>
      </w:r>
      <w:r w:rsidRPr="00FA4FF9">
        <w:rPr>
          <w:rFonts w:ascii="Calibri" w:hAnsi="Calibri" w:cs="Calibri"/>
          <w:b/>
          <w:sz w:val="22"/>
          <w:szCs w:val="22"/>
        </w:rPr>
        <w:t xml:space="preserve"> si </w:t>
      </w:r>
      <w:r w:rsidR="00D1189C">
        <w:rPr>
          <w:rFonts w:ascii="Calibri" w:hAnsi="Calibri" w:cs="Calibri"/>
          <w:b/>
          <w:sz w:val="22"/>
          <w:szCs w:val="22"/>
        </w:rPr>
        <w:t>devono</w:t>
      </w:r>
      <w:r w:rsidR="00FA4FF9">
        <w:rPr>
          <w:rFonts w:ascii="Calibri" w:hAnsi="Calibri" w:cs="Calibri"/>
          <w:b/>
          <w:sz w:val="22"/>
          <w:szCs w:val="22"/>
        </w:rPr>
        <w:t xml:space="preserve"> utilizzare</w:t>
      </w:r>
      <w:r w:rsidRPr="00FA4FF9">
        <w:rPr>
          <w:rFonts w:ascii="Calibri" w:hAnsi="Calibri" w:cs="Calibri"/>
          <w:b/>
          <w:sz w:val="22"/>
          <w:szCs w:val="22"/>
        </w:rPr>
        <w:t xml:space="preserve"> </w:t>
      </w:r>
      <w:r w:rsidR="00FA4FF9">
        <w:rPr>
          <w:rFonts w:ascii="Calibri" w:hAnsi="Calibri" w:cs="Calibri"/>
          <w:b/>
          <w:sz w:val="22"/>
          <w:szCs w:val="22"/>
        </w:rPr>
        <w:t>per lo</w:t>
      </w:r>
      <w:r w:rsidRPr="00FA4FF9">
        <w:rPr>
          <w:rFonts w:ascii="Calibri" w:hAnsi="Calibri" w:cs="Calibri"/>
          <w:b/>
          <w:sz w:val="22"/>
          <w:szCs w:val="22"/>
        </w:rPr>
        <w:t xml:space="preserve"> smaltimento dei gas tecnici o di altre sostanze contenute in recipienti in pressione (es.: bombole, bombolette)</w:t>
      </w:r>
    </w:p>
    <w:p w:rsidR="00857261" w:rsidRDefault="00857261" w:rsidP="00A05395">
      <w:pPr>
        <w:ind w:left="709" w:right="192"/>
        <w:jc w:val="both"/>
        <w:rPr>
          <w:rFonts w:ascii="Calibri" w:hAnsi="Calibri" w:cs="Calibri"/>
          <w:sz w:val="20"/>
        </w:rPr>
      </w:pPr>
    </w:p>
    <w:p w:rsidR="00006814" w:rsidRDefault="00006814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28"/>
          <w:szCs w:val="28"/>
        </w:rPr>
        <w:t>Fasi del confezionamento</w:t>
      </w:r>
      <w:r w:rsidR="007827B1">
        <w:rPr>
          <w:rFonts w:ascii="Calibri" w:hAnsi="Calibri" w:cs="Calibri"/>
          <w:b/>
          <w:sz w:val="28"/>
          <w:szCs w:val="28"/>
        </w:rPr>
        <w:t xml:space="preserve"> e richiesta di prelievo</w:t>
      </w:r>
    </w:p>
    <w:p w:rsidR="00006814" w:rsidRPr="00D1189C" w:rsidRDefault="00006814" w:rsidP="00A05395">
      <w:pPr>
        <w:numPr>
          <w:ilvl w:val="0"/>
          <w:numId w:val="3"/>
        </w:numPr>
        <w:tabs>
          <w:tab w:val="clear" w:pos="1144"/>
          <w:tab w:val="left" w:pos="709"/>
          <w:tab w:val="left" w:pos="1134"/>
        </w:tabs>
        <w:suppressAutoHyphens/>
        <w:overflowPunct w:val="0"/>
        <w:autoSpaceDE w:val="0"/>
        <w:ind w:left="709" w:right="192" w:hanging="283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b/>
          <w:i/>
          <w:sz w:val="22"/>
          <w:szCs w:val="22"/>
        </w:rPr>
        <w:t>Separare</w:t>
      </w:r>
      <w:r w:rsidRPr="00D1189C">
        <w:rPr>
          <w:rFonts w:ascii="Calibri" w:hAnsi="Calibri" w:cs="Calibri"/>
          <w:sz w:val="22"/>
          <w:szCs w:val="22"/>
        </w:rPr>
        <w:t xml:space="preserve"> i prodotti </w:t>
      </w:r>
      <w:r w:rsidRPr="00D1189C">
        <w:rPr>
          <w:rFonts w:ascii="Calibri" w:hAnsi="Calibri" w:cs="Calibri"/>
          <w:b/>
          <w:sz w:val="22"/>
          <w:szCs w:val="22"/>
        </w:rPr>
        <w:t>noti</w:t>
      </w:r>
      <w:r w:rsidRPr="00D1189C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D1189C">
        <w:rPr>
          <w:rFonts w:ascii="Calibri" w:hAnsi="Calibri" w:cs="Calibri"/>
          <w:sz w:val="22"/>
          <w:szCs w:val="22"/>
        </w:rPr>
        <w:t>dai prodotti</w:t>
      </w:r>
      <w:r w:rsidRPr="00D1189C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D1189C">
        <w:rPr>
          <w:rFonts w:ascii="Calibri" w:hAnsi="Calibri" w:cs="Calibri"/>
          <w:b/>
          <w:sz w:val="22"/>
          <w:szCs w:val="22"/>
        </w:rPr>
        <w:t>incogniti</w:t>
      </w:r>
      <w:r w:rsidRPr="00D1189C">
        <w:rPr>
          <w:rFonts w:ascii="Calibri" w:hAnsi="Calibri" w:cs="Calibri"/>
          <w:sz w:val="22"/>
          <w:szCs w:val="22"/>
        </w:rPr>
        <w:t xml:space="preserve"> (reagenti e solventi per i quali non è possibile risalire né alla formula chimica</w:t>
      </w:r>
      <w:r w:rsidR="00D1189C">
        <w:rPr>
          <w:rFonts w:ascii="Calibri" w:hAnsi="Calibri" w:cs="Calibri"/>
          <w:sz w:val="22"/>
          <w:szCs w:val="22"/>
        </w:rPr>
        <w:t>,</w:t>
      </w:r>
      <w:r w:rsidRPr="00D1189C">
        <w:rPr>
          <w:rFonts w:ascii="Calibri" w:hAnsi="Calibri" w:cs="Calibri"/>
          <w:sz w:val="22"/>
          <w:szCs w:val="22"/>
        </w:rPr>
        <w:t xml:space="preserve"> né alla denominazione commerciale, ad esempio a causa della perdita o dell’illeggibilità dell’etichetta).</w:t>
      </w:r>
    </w:p>
    <w:p w:rsidR="00006814" w:rsidRPr="00D1189C" w:rsidRDefault="00006814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sz w:val="22"/>
          <w:szCs w:val="22"/>
        </w:rPr>
      </w:pPr>
    </w:p>
    <w:p w:rsidR="00006814" w:rsidRPr="00D1189C" w:rsidRDefault="00006814" w:rsidP="00A05395">
      <w:pPr>
        <w:numPr>
          <w:ilvl w:val="0"/>
          <w:numId w:val="3"/>
        </w:numPr>
        <w:tabs>
          <w:tab w:val="clear" w:pos="1144"/>
          <w:tab w:val="left" w:pos="709"/>
          <w:tab w:val="left" w:pos="1134"/>
        </w:tabs>
        <w:suppressAutoHyphens/>
        <w:overflowPunct w:val="0"/>
        <w:autoSpaceDE w:val="0"/>
        <w:ind w:left="709" w:right="192" w:hanging="283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b/>
          <w:i/>
          <w:sz w:val="22"/>
          <w:szCs w:val="22"/>
        </w:rPr>
        <w:t xml:space="preserve">Gestire </w:t>
      </w:r>
      <w:r w:rsidRPr="00D1189C">
        <w:rPr>
          <w:rFonts w:ascii="Calibri" w:hAnsi="Calibri" w:cs="Calibri"/>
          <w:b/>
          <w:sz w:val="22"/>
          <w:szCs w:val="22"/>
        </w:rPr>
        <w:t>i prodotti INCOGNITI secondo le sotto indicate modalità.</w:t>
      </w:r>
    </w:p>
    <w:p w:rsidR="00006814" w:rsidRPr="00B73D08" w:rsidRDefault="00006814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sz w:val="10"/>
          <w:szCs w:val="10"/>
        </w:rPr>
      </w:pPr>
    </w:p>
    <w:p w:rsidR="00AA32CF" w:rsidRDefault="00AA32CF" w:rsidP="00AA32CF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2a.</w:t>
      </w:r>
      <w:r>
        <w:rPr>
          <w:rFonts w:ascii="Calibri" w:hAnsi="Calibri" w:cs="Calibri"/>
          <w:sz w:val="22"/>
          <w:szCs w:val="22"/>
        </w:rPr>
        <w:tab/>
      </w:r>
      <w:r w:rsidR="00C946FD">
        <w:rPr>
          <w:rFonts w:ascii="Calibri" w:hAnsi="Calibri" w:cs="Calibri"/>
          <w:b/>
          <w:i/>
          <w:sz w:val="22"/>
          <w:szCs w:val="22"/>
        </w:rPr>
        <w:t>Raggruppare</w:t>
      </w:r>
      <w:r>
        <w:rPr>
          <w:rFonts w:ascii="Calibri" w:hAnsi="Calibri" w:cs="Calibri"/>
          <w:sz w:val="22"/>
          <w:szCs w:val="22"/>
        </w:rPr>
        <w:t xml:space="preserve"> i reagenti per stato fisico (liquidi, solidi).</w:t>
      </w:r>
    </w:p>
    <w:p w:rsidR="00006814" w:rsidRPr="00AA32CF" w:rsidRDefault="00006814" w:rsidP="00AA32CF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b/>
          <w:i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2</w:t>
      </w:r>
      <w:r w:rsidR="00AA32CF">
        <w:rPr>
          <w:rFonts w:ascii="Calibri" w:hAnsi="Calibri" w:cs="Calibri"/>
          <w:sz w:val="22"/>
          <w:szCs w:val="22"/>
        </w:rPr>
        <w:t>b</w:t>
      </w:r>
      <w:r w:rsidRPr="00D1189C">
        <w:rPr>
          <w:rFonts w:ascii="Calibri" w:hAnsi="Calibri" w:cs="Calibri"/>
          <w:sz w:val="22"/>
          <w:szCs w:val="22"/>
        </w:rPr>
        <w:t>.</w:t>
      </w:r>
      <w:r w:rsidR="00504269">
        <w:rPr>
          <w:rFonts w:ascii="Calibri" w:hAnsi="Calibri" w:cs="Calibri"/>
          <w:b/>
          <w:i/>
          <w:sz w:val="22"/>
          <w:szCs w:val="22"/>
        </w:rPr>
        <w:tab/>
      </w:r>
      <w:r w:rsidRPr="00D1189C">
        <w:rPr>
          <w:rFonts w:ascii="Calibri" w:hAnsi="Calibri" w:cs="Calibri"/>
          <w:b/>
          <w:i/>
          <w:sz w:val="22"/>
          <w:szCs w:val="22"/>
        </w:rPr>
        <w:t>Collocare</w:t>
      </w:r>
      <w:r w:rsidRPr="00D1189C">
        <w:rPr>
          <w:rFonts w:ascii="Calibri" w:hAnsi="Calibri" w:cs="Calibri"/>
          <w:b/>
          <w:sz w:val="22"/>
          <w:szCs w:val="22"/>
        </w:rPr>
        <w:t xml:space="preserve">, </w:t>
      </w:r>
      <w:r w:rsidRPr="00D1189C">
        <w:rPr>
          <w:rFonts w:ascii="Calibri" w:hAnsi="Calibri" w:cs="Calibri"/>
          <w:sz w:val="22"/>
          <w:szCs w:val="22"/>
        </w:rPr>
        <w:t>separatamente</w:t>
      </w:r>
      <w:r w:rsidRPr="00D1189C">
        <w:rPr>
          <w:rFonts w:ascii="Calibri" w:hAnsi="Calibri" w:cs="Calibri"/>
          <w:b/>
          <w:sz w:val="22"/>
          <w:szCs w:val="22"/>
        </w:rPr>
        <w:t xml:space="preserve">, </w:t>
      </w:r>
      <w:r w:rsidRPr="00D1189C">
        <w:rPr>
          <w:rFonts w:ascii="Calibri" w:hAnsi="Calibri" w:cs="Calibri"/>
          <w:sz w:val="22"/>
          <w:szCs w:val="22"/>
        </w:rPr>
        <w:t>i prodotti in un luogo idoneo (es: deposito temporaneo dei rifiuti, reagentario).</w:t>
      </w:r>
    </w:p>
    <w:p w:rsidR="00006814" w:rsidRPr="00B73D08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lastRenderedPageBreak/>
        <w:t>2</w:t>
      </w:r>
      <w:r w:rsidR="00AA32CF">
        <w:rPr>
          <w:rFonts w:ascii="Calibri" w:hAnsi="Calibri" w:cs="Calibri"/>
          <w:sz w:val="22"/>
          <w:szCs w:val="22"/>
        </w:rPr>
        <w:t>c</w:t>
      </w:r>
      <w:r w:rsidRPr="00D1189C">
        <w:rPr>
          <w:rFonts w:ascii="Calibri" w:hAnsi="Calibri" w:cs="Calibri"/>
          <w:i/>
          <w:sz w:val="22"/>
          <w:szCs w:val="22"/>
        </w:rPr>
        <w:t>.</w:t>
      </w:r>
      <w:r w:rsidRPr="00D1189C">
        <w:rPr>
          <w:rFonts w:ascii="Calibri" w:hAnsi="Calibri" w:cs="Calibri"/>
          <w:b/>
          <w:i/>
          <w:sz w:val="22"/>
          <w:szCs w:val="22"/>
        </w:rPr>
        <w:t xml:space="preserve"> Informare</w:t>
      </w:r>
      <w:r w:rsidRPr="00D1189C">
        <w:rPr>
          <w:rFonts w:ascii="Calibri" w:hAnsi="Calibri" w:cs="Calibri"/>
          <w:sz w:val="22"/>
          <w:szCs w:val="22"/>
        </w:rPr>
        <w:t xml:space="preserve"> della presenza di detti prodotti il delegato dell’Unità Locale affinché quest’ultimo possa concordare le corrette modalità di smaltimento con l’Ufficio Sostenibilità dell’Ateneo.</w:t>
      </w:r>
    </w:p>
    <w:p w:rsidR="00006814" w:rsidRPr="00D1189C" w:rsidRDefault="00006814" w:rsidP="00A05395">
      <w:pPr>
        <w:tabs>
          <w:tab w:val="left" w:pos="709"/>
          <w:tab w:val="left" w:pos="1134"/>
        </w:tabs>
        <w:ind w:left="709" w:right="192" w:hanging="283"/>
        <w:jc w:val="both"/>
        <w:rPr>
          <w:rFonts w:ascii="Calibri" w:hAnsi="Calibri" w:cs="Calibri"/>
          <w:sz w:val="22"/>
          <w:szCs w:val="22"/>
        </w:rPr>
      </w:pPr>
    </w:p>
    <w:p w:rsidR="00006814" w:rsidRPr="00D1189C" w:rsidRDefault="00D60697" w:rsidP="00A05395">
      <w:pPr>
        <w:numPr>
          <w:ilvl w:val="0"/>
          <w:numId w:val="3"/>
        </w:numPr>
        <w:tabs>
          <w:tab w:val="left" w:pos="709"/>
        </w:tabs>
        <w:suppressAutoHyphens/>
        <w:overflowPunct w:val="0"/>
        <w:autoSpaceDE w:val="0"/>
        <w:ind w:left="709" w:right="192" w:hanging="283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1189C">
        <w:rPr>
          <w:noProof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>
                <wp:simplePos x="0" y="0"/>
                <wp:positionH relativeFrom="column">
                  <wp:posOffset>5184140</wp:posOffset>
                </wp:positionH>
                <wp:positionV relativeFrom="paragraph">
                  <wp:posOffset>123190</wp:posOffset>
                </wp:positionV>
                <wp:extent cx="1264920" cy="1798320"/>
                <wp:effectExtent l="0" t="0" r="0" b="0"/>
                <wp:wrapNone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00681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1219200" cy="1623060"/>
                                  <wp:effectExtent l="0" t="0" r="0" b="0"/>
                                  <wp:docPr id="30" name="Immagin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814" w:rsidRPr="00006814" w:rsidRDefault="00006814" w:rsidP="0000681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006814"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  <w:t>Figura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4" o:spid="_x0000_s1027" type="#_x0000_t202" style="position:absolute;left:0;text-align:left;margin-left:408.2pt;margin-top:9.7pt;width:99.6pt;height:141.6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" stroked="f">
                <v:textbox inset="0,0,0,0">
                  <w:txbxContent>
                    <w:p w:rsidR="00006814" w:rsidRDefault="00006814" w:rsidP="00006814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1219200" cy="1623060"/>
                            <wp:effectExtent l="0" t="0" r="0" b="0"/>
                            <wp:docPr id="30" name="Immagin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623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814" w:rsidRPr="00006814" w:rsidRDefault="00006814" w:rsidP="0000681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006814">
                        <w:rPr>
                          <w:rFonts w:asciiTheme="minorHAnsi" w:hAnsiTheme="minorHAnsi" w:cs="Arial"/>
                          <w:b/>
                          <w:sz w:val="20"/>
                        </w:rPr>
                        <w:t>Figura 1</w:t>
                      </w:r>
                    </w:p>
                  </w:txbxContent>
                </v:textbox>
              </v:shape>
            </w:pict>
          </mc:Fallback>
        </mc:AlternateContent>
      </w:r>
      <w:r w:rsidR="00006814" w:rsidRPr="00D1189C">
        <w:rPr>
          <w:rFonts w:ascii="Calibri" w:hAnsi="Calibri" w:cs="Calibri"/>
          <w:b/>
          <w:i/>
          <w:sz w:val="22"/>
          <w:szCs w:val="22"/>
        </w:rPr>
        <w:t xml:space="preserve">Gestire </w:t>
      </w:r>
      <w:r w:rsidR="00006814" w:rsidRPr="00D1189C">
        <w:rPr>
          <w:rFonts w:ascii="Calibri" w:hAnsi="Calibri" w:cs="Calibri"/>
          <w:b/>
          <w:sz w:val="22"/>
          <w:szCs w:val="22"/>
        </w:rPr>
        <w:t>i prodotti NOTI secondo le</w:t>
      </w:r>
      <w:r w:rsidR="007742CC">
        <w:rPr>
          <w:rFonts w:ascii="Calibri" w:hAnsi="Calibri" w:cs="Calibri"/>
          <w:b/>
          <w:sz w:val="22"/>
          <w:szCs w:val="22"/>
        </w:rPr>
        <w:t xml:space="preserve"> </w:t>
      </w:r>
      <w:r w:rsidR="00006814" w:rsidRPr="00D1189C">
        <w:rPr>
          <w:rFonts w:ascii="Calibri" w:hAnsi="Calibri" w:cs="Calibri"/>
          <w:b/>
          <w:sz w:val="22"/>
          <w:szCs w:val="22"/>
        </w:rPr>
        <w:t>sottoindicate modalità.</w:t>
      </w:r>
    </w:p>
    <w:p w:rsidR="00006814" w:rsidRPr="00B73D08" w:rsidRDefault="00006814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sz w:val="10"/>
          <w:szCs w:val="10"/>
        </w:rPr>
      </w:pPr>
    </w:p>
    <w:p w:rsidR="00AA32CF" w:rsidRDefault="00AA32CF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22"/>
          <w:szCs w:val="22"/>
        </w:rPr>
      </w:pPr>
      <w:r w:rsidRPr="00AA32CF">
        <w:rPr>
          <w:rFonts w:ascii="Calibri" w:hAnsi="Calibri" w:cs="Calibri"/>
          <w:sz w:val="22"/>
          <w:szCs w:val="22"/>
        </w:rPr>
        <w:t>3a.</w:t>
      </w:r>
      <w:r w:rsidRPr="00AA32CF">
        <w:rPr>
          <w:rFonts w:ascii="Calibri" w:hAnsi="Calibri" w:cs="Calibri"/>
          <w:sz w:val="22"/>
          <w:szCs w:val="22"/>
        </w:rPr>
        <w:tab/>
      </w:r>
      <w:r w:rsidRPr="00AA32CF">
        <w:rPr>
          <w:rFonts w:ascii="Calibri" w:hAnsi="Calibri" w:cs="Calibri"/>
          <w:b/>
          <w:i/>
          <w:sz w:val="22"/>
          <w:szCs w:val="22"/>
        </w:rPr>
        <w:t>Separare</w:t>
      </w:r>
      <w:r>
        <w:rPr>
          <w:rFonts w:ascii="Calibri" w:hAnsi="Calibri" w:cs="Calibri"/>
          <w:sz w:val="22"/>
          <w:szCs w:val="22"/>
        </w:rPr>
        <w:t xml:space="preserve"> i reagenti per stato fisico</w:t>
      </w:r>
      <w:r w:rsidRPr="00AA32CF">
        <w:rPr>
          <w:rFonts w:ascii="Calibri" w:hAnsi="Calibri" w:cs="Calibri"/>
          <w:sz w:val="22"/>
          <w:szCs w:val="22"/>
        </w:rPr>
        <w:t xml:space="preserve"> (</w:t>
      </w:r>
      <w:r>
        <w:rPr>
          <w:rFonts w:ascii="Calibri" w:hAnsi="Calibri" w:cs="Calibri"/>
          <w:sz w:val="22"/>
          <w:szCs w:val="22"/>
        </w:rPr>
        <w:t>solidi, liquidi).</w:t>
      </w:r>
    </w:p>
    <w:p w:rsidR="00AA32CF" w:rsidRPr="00AA32CF" w:rsidRDefault="00AA32CF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10"/>
          <w:szCs w:val="10"/>
        </w:rPr>
      </w:pPr>
    </w:p>
    <w:p w:rsidR="00006814" w:rsidRPr="00D1189C" w:rsidRDefault="00006814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b</w:t>
      </w:r>
      <w:r w:rsidRPr="00D1189C">
        <w:rPr>
          <w:rFonts w:ascii="Calibri" w:hAnsi="Calibri" w:cs="Calibri"/>
          <w:sz w:val="22"/>
          <w:szCs w:val="22"/>
        </w:rPr>
        <w:t>.</w:t>
      </w:r>
      <w:r w:rsidR="00B73D08">
        <w:rPr>
          <w:rFonts w:ascii="Calibri" w:hAnsi="Calibri" w:cs="Calibri"/>
          <w:b/>
          <w:sz w:val="22"/>
          <w:szCs w:val="22"/>
        </w:rPr>
        <w:tab/>
      </w:r>
      <w:r w:rsidRPr="00C946FD">
        <w:rPr>
          <w:rFonts w:ascii="Calibri" w:hAnsi="Calibri" w:cs="Calibri"/>
          <w:b/>
          <w:i/>
          <w:sz w:val="22"/>
          <w:szCs w:val="22"/>
        </w:rPr>
        <w:t>Raggruppare</w:t>
      </w:r>
      <w:r w:rsidRPr="00D1189C">
        <w:rPr>
          <w:rFonts w:ascii="Calibri" w:hAnsi="Calibri" w:cs="Calibri"/>
          <w:sz w:val="22"/>
          <w:szCs w:val="22"/>
        </w:rPr>
        <w:t xml:space="preserve"> i prodotti per class</w:t>
      </w:r>
      <w:r w:rsidR="00D1189C">
        <w:rPr>
          <w:rFonts w:ascii="Calibri" w:hAnsi="Calibri" w:cs="Calibri"/>
          <w:sz w:val="22"/>
          <w:szCs w:val="22"/>
        </w:rPr>
        <w:t>i omogenee (ad es.: basi, acidi,</w:t>
      </w:r>
      <w:r w:rsidRPr="00D1189C">
        <w:rPr>
          <w:rFonts w:ascii="Calibri" w:hAnsi="Calibri" w:cs="Calibri"/>
          <w:sz w:val="22"/>
          <w:szCs w:val="22"/>
        </w:rPr>
        <w:t xml:space="preserve"> </w:t>
      </w:r>
      <w:r w:rsidR="007742CC">
        <w:rPr>
          <w:rFonts w:ascii="Calibri" w:hAnsi="Calibri" w:cs="Calibri"/>
          <w:sz w:val="22"/>
          <w:szCs w:val="22"/>
        </w:rPr>
        <w:t>alcoli, infiammabili, tossici</w:t>
      </w:r>
      <w:r w:rsidRPr="00D1189C">
        <w:rPr>
          <w:rFonts w:ascii="Calibri" w:hAnsi="Calibri" w:cs="Calibri"/>
          <w:sz w:val="22"/>
          <w:szCs w:val="22"/>
        </w:rPr>
        <w:t>)</w:t>
      </w:r>
      <w:r w:rsidR="00AA32CF">
        <w:rPr>
          <w:rFonts w:ascii="Calibri" w:hAnsi="Calibri" w:cs="Calibri"/>
          <w:sz w:val="22"/>
          <w:szCs w:val="22"/>
        </w:rPr>
        <w:t>.</w:t>
      </w:r>
    </w:p>
    <w:p w:rsidR="00006814" w:rsidRPr="00B73D08" w:rsidRDefault="00006814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c</w:t>
      </w:r>
      <w:r w:rsidR="00D1189C">
        <w:rPr>
          <w:rFonts w:ascii="Calibri" w:hAnsi="Calibri" w:cs="Calibri"/>
          <w:sz w:val="22"/>
          <w:szCs w:val="22"/>
        </w:rPr>
        <w:t>.</w:t>
      </w:r>
      <w:r w:rsidR="00B73D08">
        <w:rPr>
          <w:rFonts w:ascii="Calibri" w:hAnsi="Calibri" w:cs="Calibri"/>
          <w:sz w:val="22"/>
          <w:szCs w:val="22"/>
        </w:rPr>
        <w:tab/>
      </w:r>
      <w:r w:rsidRPr="007742CC">
        <w:rPr>
          <w:rFonts w:ascii="Calibri" w:hAnsi="Calibri" w:cs="Calibri"/>
          <w:b/>
          <w:bCs/>
          <w:i/>
          <w:sz w:val="22"/>
          <w:szCs w:val="22"/>
        </w:rPr>
        <w:t>Numerare</w:t>
      </w:r>
      <w:r w:rsidRPr="00D1189C">
        <w:rPr>
          <w:rFonts w:ascii="Calibri" w:hAnsi="Calibri" w:cs="Calibri"/>
          <w:b/>
          <w:i/>
          <w:sz w:val="22"/>
          <w:szCs w:val="22"/>
        </w:rPr>
        <w:t xml:space="preserve"> </w:t>
      </w:r>
      <w:r w:rsidRPr="00D1189C">
        <w:rPr>
          <w:rFonts w:ascii="Calibri" w:hAnsi="Calibri" w:cs="Calibri"/>
          <w:sz w:val="22"/>
          <w:szCs w:val="22"/>
        </w:rPr>
        <w:t xml:space="preserve">le </w:t>
      </w:r>
      <w:r w:rsidRPr="00D1189C">
        <w:rPr>
          <w:rFonts w:ascii="Calibri" w:hAnsi="Calibri" w:cs="Calibri"/>
          <w:i/>
          <w:sz w:val="22"/>
          <w:szCs w:val="22"/>
        </w:rPr>
        <w:t xml:space="preserve">Schede identificative </w:t>
      </w:r>
      <w:r w:rsidRPr="00D1189C">
        <w:rPr>
          <w:rFonts w:ascii="Calibri" w:hAnsi="Calibri" w:cs="Calibri"/>
          <w:sz w:val="22"/>
          <w:szCs w:val="22"/>
        </w:rPr>
        <w:t xml:space="preserve">(Allegato 1) </w:t>
      </w:r>
      <w:r w:rsidR="003044CB">
        <w:rPr>
          <w:rFonts w:ascii="Calibri" w:hAnsi="Calibri" w:cs="Calibri"/>
          <w:sz w:val="22"/>
          <w:szCs w:val="22"/>
        </w:rPr>
        <w:t xml:space="preserve">e </w:t>
      </w:r>
      <w:r w:rsidR="003044CB" w:rsidRPr="003044CB">
        <w:rPr>
          <w:rFonts w:ascii="Calibri" w:hAnsi="Calibri" w:cs="Calibri"/>
          <w:b/>
          <w:i/>
          <w:sz w:val="22"/>
          <w:szCs w:val="22"/>
        </w:rPr>
        <w:t>riportare</w:t>
      </w:r>
      <w:r w:rsidR="003044CB">
        <w:rPr>
          <w:rFonts w:ascii="Calibri" w:hAnsi="Calibri" w:cs="Calibri"/>
          <w:sz w:val="22"/>
          <w:szCs w:val="22"/>
        </w:rPr>
        <w:t xml:space="preserve"> nelle medesime l’elenco dei reagenti che costituiscono ciascuno</w:t>
      </w:r>
      <w:r w:rsidR="008A26D9">
        <w:rPr>
          <w:rFonts w:ascii="Calibri" w:hAnsi="Calibri" w:cs="Calibri"/>
          <w:sz w:val="22"/>
          <w:szCs w:val="22"/>
        </w:rPr>
        <w:t xml:space="preserve"> dei raggruppamenti </w:t>
      </w:r>
      <w:r w:rsidR="003044CB">
        <w:rPr>
          <w:rFonts w:ascii="Calibri" w:hAnsi="Calibri" w:cs="Calibri"/>
          <w:sz w:val="22"/>
          <w:szCs w:val="22"/>
        </w:rPr>
        <w:t>omogenei di cui alla precedente lettera</w:t>
      </w:r>
      <w:r w:rsidR="00D1189C">
        <w:rPr>
          <w:rFonts w:ascii="Calibri" w:hAnsi="Calibri" w:cs="Calibri"/>
          <w:sz w:val="22"/>
          <w:szCs w:val="22"/>
        </w:rPr>
        <w:t>.</w:t>
      </w:r>
    </w:p>
    <w:p w:rsidR="00006814" w:rsidRPr="00B73D08" w:rsidRDefault="00006814" w:rsidP="00D60697">
      <w:pPr>
        <w:tabs>
          <w:tab w:val="left" w:pos="709"/>
          <w:tab w:val="left" w:pos="1134"/>
        </w:tabs>
        <w:ind w:left="1276" w:right="2743" w:hanging="567"/>
        <w:jc w:val="both"/>
        <w:rPr>
          <w:rFonts w:ascii="Calibri" w:hAnsi="Calibri" w:cs="Calibri"/>
          <w:sz w:val="10"/>
          <w:szCs w:val="10"/>
        </w:rPr>
      </w:pPr>
    </w:p>
    <w:p w:rsidR="00006814" w:rsidRDefault="00D1189C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d</w:t>
      </w:r>
      <w:r w:rsidRPr="00D1189C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b/>
          <w:i/>
          <w:sz w:val="22"/>
          <w:szCs w:val="22"/>
        </w:rPr>
        <w:tab/>
      </w:r>
      <w:r w:rsidR="00006814">
        <w:rPr>
          <w:rFonts w:ascii="Calibri" w:hAnsi="Calibri" w:cs="Calibri"/>
          <w:b/>
          <w:i/>
          <w:sz w:val="22"/>
          <w:szCs w:val="22"/>
        </w:rPr>
        <w:t>Consegnare</w:t>
      </w:r>
      <w:r w:rsidR="00006814">
        <w:rPr>
          <w:rFonts w:ascii="Calibri" w:hAnsi="Calibri" w:cs="Calibri"/>
          <w:sz w:val="22"/>
          <w:szCs w:val="22"/>
        </w:rPr>
        <w:t xml:space="preserve"> le schede identificative, datate e sottoscritte, al delegato dell’unità locale affinché quest’ultimo le inoltri alla ditta aggiudicataria del servizio di smaltimento per la preventiva approvazione.</w:t>
      </w:r>
    </w:p>
    <w:p w:rsidR="00D939DE" w:rsidRPr="00D939DE" w:rsidRDefault="00D939DE" w:rsidP="00D60697">
      <w:pPr>
        <w:tabs>
          <w:tab w:val="left" w:pos="1134"/>
        </w:tabs>
        <w:ind w:left="1134" w:right="2743" w:hanging="283"/>
        <w:jc w:val="both"/>
        <w:rPr>
          <w:rFonts w:ascii="Calibri" w:hAnsi="Calibri" w:cs="Calibri"/>
          <w:sz w:val="10"/>
          <w:szCs w:val="10"/>
        </w:rPr>
      </w:pPr>
    </w:p>
    <w:p w:rsidR="00D939DE" w:rsidRPr="00FA4FF9" w:rsidRDefault="00D939DE" w:rsidP="00D60697">
      <w:pPr>
        <w:ind w:left="1134" w:right="2743"/>
        <w:jc w:val="both"/>
        <w:rPr>
          <w:rFonts w:ascii="Calibri" w:hAnsi="Calibri" w:cs="Calibri"/>
          <w:b/>
          <w:sz w:val="16"/>
          <w:szCs w:val="16"/>
        </w:rPr>
      </w:pPr>
      <w:r w:rsidRPr="00FA4FF9">
        <w:rPr>
          <w:rFonts w:ascii="Calibri" w:hAnsi="Calibri" w:cs="Calibri"/>
          <w:b/>
        </w:rPr>
        <w:t>N.B.:</w:t>
      </w:r>
      <w:r w:rsidRPr="00FA4FF9">
        <w:rPr>
          <w:rFonts w:ascii="Calibri" w:hAnsi="Calibri" w:cs="Calibri"/>
          <w:b/>
          <w:sz w:val="20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in attesa dell’approvazione</w:t>
      </w:r>
      <w:r w:rsidRPr="00FA4FF9">
        <w:rPr>
          <w:rFonts w:ascii="Calibri" w:hAnsi="Calibri" w:cs="Calibri"/>
          <w:b/>
          <w:sz w:val="22"/>
          <w:szCs w:val="22"/>
        </w:rPr>
        <w:t xml:space="preserve">, non collocare i prodotti nel fusto di cui alla Fig. 1 al fine </w:t>
      </w:r>
      <w:r>
        <w:rPr>
          <w:rFonts w:ascii="Calibri" w:hAnsi="Calibri" w:cs="Calibri"/>
          <w:b/>
          <w:sz w:val="22"/>
          <w:szCs w:val="22"/>
        </w:rPr>
        <w:t xml:space="preserve">di </w:t>
      </w:r>
      <w:r w:rsidRPr="00FA4FF9">
        <w:rPr>
          <w:rFonts w:ascii="Calibri" w:hAnsi="Calibri" w:cs="Calibri"/>
          <w:b/>
          <w:sz w:val="22"/>
          <w:szCs w:val="22"/>
        </w:rPr>
        <w:t xml:space="preserve">evitare </w:t>
      </w:r>
      <w:proofErr w:type="spellStart"/>
      <w:r w:rsidRPr="00FA4FF9">
        <w:rPr>
          <w:rFonts w:ascii="Calibri" w:hAnsi="Calibri" w:cs="Calibri"/>
          <w:b/>
          <w:sz w:val="22"/>
          <w:szCs w:val="22"/>
        </w:rPr>
        <w:t>ri</w:t>
      </w:r>
      <w:proofErr w:type="spellEnd"/>
      <w:r w:rsidRPr="00FA4FF9">
        <w:rPr>
          <w:rFonts w:ascii="Calibri" w:hAnsi="Calibri" w:cs="Calibri"/>
          <w:b/>
          <w:sz w:val="22"/>
          <w:szCs w:val="22"/>
        </w:rPr>
        <w:t>-confezionamenti nel caso in cui la ditta aggiudicataria del servizio di smaltimento escluda alcuni prodotti dal conferimento</w:t>
      </w:r>
      <w:r w:rsidRPr="00FA4FF9">
        <w:rPr>
          <w:rFonts w:ascii="Calibri" w:hAnsi="Calibri" w:cs="Calibri"/>
          <w:b/>
          <w:sz w:val="20"/>
        </w:rPr>
        <w:t>.</w:t>
      </w:r>
    </w:p>
    <w:p w:rsidR="00006814" w:rsidRPr="00A05395" w:rsidRDefault="00006814" w:rsidP="00A05395">
      <w:pPr>
        <w:tabs>
          <w:tab w:val="left" w:pos="1134"/>
        </w:tabs>
        <w:ind w:left="1134" w:right="192" w:hanging="283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e</w:t>
      </w:r>
      <w:r w:rsidRPr="00D1189C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Ottenuta l’approvazione delle schede identificative, </w:t>
      </w:r>
      <w:r>
        <w:rPr>
          <w:rFonts w:ascii="Calibri" w:hAnsi="Calibri" w:cs="Calibri"/>
          <w:b/>
          <w:i/>
          <w:sz w:val="22"/>
          <w:szCs w:val="22"/>
        </w:rPr>
        <w:t xml:space="preserve">chiedere </w:t>
      </w:r>
      <w:r>
        <w:rPr>
          <w:rFonts w:ascii="Calibri" w:hAnsi="Calibri" w:cs="Calibri"/>
          <w:sz w:val="22"/>
          <w:szCs w:val="22"/>
        </w:rPr>
        <w:t>al delegato dell’unità locale uno o più fusti omologati da 30 litri a bocca larga (Fig.1), il materiale antiurto (es.: argilla espansa, vermiculite) e le etichette adesive (Fig. 2 e 3) per procedere al confezionamento dei prodotti da smaltire.</w:t>
      </w:r>
    </w:p>
    <w:p w:rsidR="00FA4FF9" w:rsidRPr="00A25797" w:rsidRDefault="00FA4FF9" w:rsidP="00A05395">
      <w:pPr>
        <w:tabs>
          <w:tab w:val="left" w:pos="709"/>
          <w:tab w:val="left" w:pos="1134"/>
        </w:tabs>
        <w:ind w:left="709" w:right="192" w:hanging="425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A05395">
      <w:pPr>
        <w:ind w:left="1134" w:right="192" w:hanging="425"/>
        <w:jc w:val="both"/>
        <w:rPr>
          <w:rFonts w:ascii="Calibri" w:hAnsi="Calibri" w:cs="Calibri"/>
          <w:sz w:val="16"/>
          <w:szCs w:val="16"/>
        </w:rPr>
      </w:pPr>
      <w:r w:rsidRPr="00D939DE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f</w:t>
      </w:r>
      <w:r w:rsidRPr="00D939DE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Nel caso in cui alcuni dei prodotti elencati in una scheda identificativa siano stati esclusi dalla ditta affidataria del servizio, </w:t>
      </w:r>
      <w:r w:rsidRPr="0037157D">
        <w:rPr>
          <w:rFonts w:ascii="Calibri" w:hAnsi="Calibri" w:cs="Calibri"/>
          <w:b/>
          <w:i/>
          <w:sz w:val="22"/>
          <w:szCs w:val="22"/>
        </w:rPr>
        <w:t>predisporne una nuova</w:t>
      </w:r>
      <w:r>
        <w:rPr>
          <w:rFonts w:ascii="Calibri" w:hAnsi="Calibri" w:cs="Calibri"/>
          <w:sz w:val="22"/>
          <w:szCs w:val="22"/>
        </w:rPr>
        <w:t xml:space="preserve"> </w:t>
      </w:r>
      <w:r w:rsidRPr="00D939DE">
        <w:rPr>
          <w:rFonts w:ascii="Calibri" w:hAnsi="Calibri" w:cs="Calibri"/>
          <w:sz w:val="22"/>
          <w:szCs w:val="22"/>
        </w:rPr>
        <w:t>eliminando</w:t>
      </w:r>
      <w:r>
        <w:rPr>
          <w:rFonts w:ascii="Calibri" w:hAnsi="Calibri" w:cs="Calibri"/>
          <w:sz w:val="22"/>
          <w:szCs w:val="22"/>
        </w:rPr>
        <w:t xml:space="preserve"> dall’elenco i prodotti esclusi</w:t>
      </w:r>
      <w:r w:rsidR="00D939DE">
        <w:rPr>
          <w:rFonts w:ascii="Calibri" w:hAnsi="Calibri" w:cs="Calibri"/>
          <w:sz w:val="22"/>
          <w:szCs w:val="22"/>
        </w:rPr>
        <w:t xml:space="preserve"> (le schede devono essere consegnare prive di cancellazioni)</w:t>
      </w:r>
    </w:p>
    <w:p w:rsidR="00006814" w:rsidRPr="00A25797" w:rsidRDefault="00006814" w:rsidP="00A05395">
      <w:pPr>
        <w:ind w:left="1134" w:right="192" w:hanging="425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A05395">
      <w:pPr>
        <w:tabs>
          <w:tab w:val="left" w:pos="6804"/>
        </w:tabs>
        <w:ind w:left="1134" w:right="192" w:hanging="425"/>
        <w:jc w:val="both"/>
        <w:rPr>
          <w:rFonts w:ascii="Calibri" w:hAnsi="Calibri" w:cs="Calibri"/>
          <w:sz w:val="16"/>
          <w:szCs w:val="16"/>
        </w:rPr>
      </w:pPr>
      <w:r w:rsidRPr="00D939DE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g</w:t>
      </w:r>
      <w:r w:rsidRPr="00D939DE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>Applicare</w:t>
      </w:r>
      <w:r>
        <w:rPr>
          <w:rFonts w:ascii="Calibri" w:hAnsi="Calibri" w:cs="Calibri"/>
          <w:sz w:val="22"/>
          <w:szCs w:val="22"/>
        </w:rPr>
        <w:t xml:space="preserve"> sul corpo di ciascun fusto fornito dal delegato un’etichetta contenente i seguenti dati:</w:t>
      </w:r>
    </w:p>
    <w:p w:rsidR="00006814" w:rsidRDefault="00006814" w:rsidP="00A05395">
      <w:pPr>
        <w:tabs>
          <w:tab w:val="left" w:pos="6804"/>
        </w:tabs>
        <w:ind w:left="1144" w:right="192"/>
        <w:jc w:val="both"/>
        <w:rPr>
          <w:rFonts w:ascii="Calibri" w:hAnsi="Calibri" w:cs="Calibri"/>
          <w:sz w:val="16"/>
          <w:szCs w:val="16"/>
        </w:rPr>
      </w:pPr>
    </w:p>
    <w:p w:rsidR="00006814" w:rsidRDefault="00006814" w:rsidP="00A053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567" w:right="192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CER: 160506*  </w:t>
      </w:r>
    </w:p>
    <w:p w:rsidR="00006814" w:rsidRDefault="00006814" w:rsidP="00A053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567" w:right="192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Caratteristiche di pericolo: HP3-HP5-HP6-HP8 - UN: 2810 (rifiuti liquidi) – UN: 2811 (rifiuti solidi)</w:t>
      </w:r>
    </w:p>
    <w:p w:rsidR="00006814" w:rsidRDefault="00006814" w:rsidP="00A053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567" w:right="192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denominazione della struttura </w:t>
      </w:r>
      <w:r>
        <w:rPr>
          <w:rFonts w:ascii="Calibri" w:hAnsi="Calibri" w:cs="Calibri"/>
          <w:sz w:val="22"/>
          <w:szCs w:val="22"/>
        </w:rPr>
        <w:t>(es.: Dipartimento, Sezione, Centro, Laboratorio)</w:t>
      </w:r>
    </w:p>
    <w:p w:rsidR="00006814" w:rsidRDefault="00006814" w:rsidP="00A053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567" w:right="192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sz w:val="22"/>
          <w:szCs w:val="22"/>
        </w:rPr>
        <w:t>che ha effettuato il confezionamento</w:t>
      </w:r>
    </w:p>
    <w:p w:rsidR="00006814" w:rsidRDefault="00006814" w:rsidP="00A05395">
      <w:pPr>
        <w:ind w:right="192"/>
        <w:jc w:val="both"/>
        <w:rPr>
          <w:rFonts w:ascii="Calibri" w:hAnsi="Calibri" w:cs="Calibri"/>
          <w:sz w:val="16"/>
          <w:szCs w:val="16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</w:pPr>
      <w:r w:rsidRPr="00D939DE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h</w:t>
      </w:r>
      <w:r w:rsidRPr="00D939DE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 xml:space="preserve">Scrivere </w:t>
      </w:r>
      <w:r>
        <w:rPr>
          <w:rFonts w:ascii="Calibri" w:hAnsi="Calibri" w:cs="Calibri"/>
          <w:sz w:val="22"/>
          <w:szCs w:val="22"/>
        </w:rPr>
        <w:t>su ciascun fusto, in modo visibile, utilizzando un pennarello indelebile, il numero della scheda identificativa nella quale sono elencati i prodotti che verranno collocati nel medesimo (Fig.2).</w:t>
      </w:r>
    </w:p>
    <w:p w:rsidR="00006814" w:rsidRDefault="00006814" w:rsidP="00A05395">
      <w:pPr>
        <w:ind w:left="1144" w:right="192"/>
        <w:jc w:val="both"/>
        <w:rPr>
          <w:rFonts w:ascii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935" distR="114935" simplePos="0" relativeHeight="251659264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90805</wp:posOffset>
                </wp:positionV>
                <wp:extent cx="1250950" cy="1513840"/>
                <wp:effectExtent l="12065" t="13970" r="13335" b="5715"/>
                <wp:wrapSquare wrapText="bothSides"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151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814" w:rsidRDefault="00006814" w:rsidP="00006814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1051560" cy="1409700"/>
                                  <wp:effectExtent l="0" t="0" r="0" b="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4615" tIns="48895" rIns="94615" bIns="488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2" o:spid="_x0000_s1028" type="#_x0000_t202" style="position:absolute;left:0;text-align:left;margin-left:385.7pt;margin-top:7.15pt;width:98.5pt;height:119.2pt;z-index:251659264;visibility:visible;mso-wrap-style:non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" strokeweight=".5pt">
                <v:textbox style="mso-fit-shape-to-text:t" inset="7.45pt,3.85pt,7.45pt,3.85pt">
                  <w:txbxContent>
                    <w:p w:rsidR="00006814" w:rsidRDefault="00006814" w:rsidP="00006814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1051560" cy="1409700"/>
                            <wp:effectExtent l="0" t="0" r="0" b="0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1409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935" distR="114935" simplePos="0" relativeHeight="251661312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136525</wp:posOffset>
                </wp:positionV>
                <wp:extent cx="1214120" cy="1462405"/>
                <wp:effectExtent l="8255" t="12065" r="6350" b="11430"/>
                <wp:wrapSquare wrapText="bothSides"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814" w:rsidRDefault="00006814" w:rsidP="00006814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1021080" cy="1363980"/>
                                  <wp:effectExtent l="0" t="0" r="7620" b="762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9" o:spid="_x0000_s1029" type="#_x0000_t202" style="position:absolute;left:0;text-align:left;margin-left:164.9pt;margin-top:10.75pt;width:95.6pt;height:115.15pt;z-index:251661312;visibility:visible;mso-wrap-style:squar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" strokeweight=".5pt">
                <v:textbox inset="7.45pt,3.85pt,7.45pt,3.85pt">
                  <w:txbxContent>
                    <w:p w:rsidR="00006814" w:rsidRDefault="00006814" w:rsidP="00006814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1021080" cy="1363980"/>
                            <wp:effectExtent l="0" t="0" r="7620" b="762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13639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165735</wp:posOffset>
                </wp:positionV>
                <wp:extent cx="1158240" cy="1432560"/>
                <wp:effectExtent l="8255" t="12700" r="5080" b="12065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814" w:rsidRDefault="00006814" w:rsidP="0000681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Scheda</w:t>
                            </w:r>
                          </w:p>
                          <w:p w:rsidR="00006814" w:rsidRDefault="00006814" w:rsidP="00006814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Identificativa </w:t>
                            </w:r>
                            <w:r>
                              <w:rPr>
                                <w:b/>
                              </w:rPr>
                              <w:t>N. 1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7" o:spid="_x0000_s1030" type="#_x0000_t202" style="position:absolute;left:0;text-align:left;margin-left:56.9pt;margin-top:13.05pt;width:91.2pt;height:112.8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" strokeweight=".5pt">
                <v:textbox inset="7.45pt,3.85pt,7.45pt,3.85pt">
                  <w:txbxContent>
                    <w:p w:rsidR="00006814" w:rsidRDefault="00006814" w:rsidP="0000681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Scheda</w:t>
                      </w:r>
                    </w:p>
                    <w:p w:rsidR="00006814" w:rsidRDefault="00006814" w:rsidP="00006814">
                      <w:r>
                        <w:rPr>
                          <w:b/>
                          <w:sz w:val="18"/>
                          <w:szCs w:val="18"/>
                        </w:rPr>
                        <w:t xml:space="preserve">Identificativa </w:t>
                      </w:r>
                      <w:r>
                        <w:rPr>
                          <w:b/>
                        </w:rPr>
                        <w:t>N.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136525</wp:posOffset>
                </wp:positionV>
                <wp:extent cx="1181100" cy="1461770"/>
                <wp:effectExtent l="8255" t="12065" r="10795" b="12065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814" w:rsidRDefault="00006814" w:rsidP="0000681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Scheda</w:t>
                            </w:r>
                          </w:p>
                          <w:p w:rsidR="00006814" w:rsidRDefault="00006814" w:rsidP="00006814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Identificativa </w:t>
                            </w:r>
                            <w:r>
                              <w:rPr>
                                <w:b/>
                              </w:rPr>
                              <w:t>N. 2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6" o:spid="_x0000_s1031" type="#_x0000_t202" style="position:absolute;left:0;text-align:left;margin-left:281.9pt;margin-top:10.75pt;width:93pt;height:115.1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" strokeweight=".5pt">
                <v:textbox inset="7.45pt,3.85pt,7.45pt,3.85pt">
                  <w:txbxContent>
                    <w:p w:rsidR="00006814" w:rsidRDefault="00006814" w:rsidP="0000681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Scheda</w:t>
                      </w:r>
                    </w:p>
                    <w:p w:rsidR="00006814" w:rsidRDefault="00006814" w:rsidP="00006814">
                      <w:r>
                        <w:rPr>
                          <w:b/>
                          <w:sz w:val="18"/>
                          <w:szCs w:val="18"/>
                        </w:rPr>
                        <w:t xml:space="preserve">Identificativa </w:t>
                      </w:r>
                      <w:r>
                        <w:rPr>
                          <w:b/>
                        </w:rPr>
                        <w:t>N. 2</w:t>
                      </w:r>
                    </w:p>
                  </w:txbxContent>
                </v:textbox>
              </v:shape>
            </w:pict>
          </mc:Fallback>
        </mc:AlternateContent>
      </w:r>
    </w:p>
    <w:p w:rsidR="00006814" w:rsidRDefault="00006814" w:rsidP="00A05395">
      <w:pPr>
        <w:ind w:left="7088" w:right="192"/>
        <w:jc w:val="both"/>
        <w:rPr>
          <w:rFonts w:ascii="Calibri" w:hAnsi="Calibri" w:cs="Calibri"/>
          <w:sz w:val="22"/>
          <w:szCs w:val="22"/>
        </w:rPr>
      </w:pPr>
    </w:p>
    <w:p w:rsidR="00006814" w:rsidRDefault="00006814" w:rsidP="00A05395">
      <w:pPr>
        <w:ind w:left="1144" w:right="192"/>
        <w:jc w:val="both"/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260350</wp:posOffset>
                </wp:positionV>
                <wp:extent cx="363855" cy="500380"/>
                <wp:effectExtent l="0" t="0" r="1905" b="4445"/>
                <wp:wrapSquare wrapText="bothSides"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Pr="000A314F" w:rsidRDefault="00006814" w:rsidP="0000681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15" o:spid="_x0000_s1032" type="#_x0000_t202" style="position:absolute;left:0;text-align:left;margin-left:418.2pt;margin-top:20.5pt;width:28.65pt;height:39.4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" filled="f" stroked="f">
                <v:textbox style="mso-fit-shape-to-text:t">
                  <w:txbxContent>
                    <w:p w:rsidR="00006814" w:rsidRPr="000A314F" w:rsidRDefault="00006814" w:rsidP="0000681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318770</wp:posOffset>
                </wp:positionV>
                <wp:extent cx="382270" cy="500380"/>
                <wp:effectExtent l="635" t="1270" r="0" b="3175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Pr="000A314F" w:rsidRDefault="00006814" w:rsidP="0000681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A314F">
                              <w:rPr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14" o:spid="_x0000_s1033" type="#_x0000_t202" style="position:absolute;left:0;text-align:left;margin-left:197.3pt;margin-top:25.1pt;width:30.1pt;height:39.4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" filled="f" stroked="f">
                <v:textbox style="mso-fit-shape-to-text:t">
                  <w:txbxContent>
                    <w:p w:rsidR="00006814" w:rsidRPr="000A314F" w:rsidRDefault="00006814" w:rsidP="0000681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0A314F">
                        <w:rPr>
                          <w:b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55880</wp:posOffset>
                </wp:positionV>
                <wp:extent cx="1153795" cy="132080"/>
                <wp:effectExtent l="8255" t="15875" r="28575" b="13970"/>
                <wp:wrapNone/>
                <wp:docPr id="13" name="Freccia a destra con strisc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132080"/>
                        </a:xfrm>
                        <a:prstGeom prst="stripedRightArrow">
                          <a:avLst>
                            <a:gd name="adj1" fmla="val 50000"/>
                            <a:gd name="adj2" fmla="val 218389"/>
                          </a:avLst>
                        </a:prstGeom>
                        <a:solidFill>
                          <a:srgbClr val="00B050"/>
                        </a:solidFill>
                        <a:ln w="9360" cap="sq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5B09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reccia a destra con strisce 13" o:spid="_x0000_s1026" type="#_x0000_t93" style="position:absolute;margin-left:311.15pt;margin-top:4.4pt;width:90.85pt;height:10.4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" fillcolor="#00b050" strokecolor="#00b050" strokeweight=".26mm">
                <v:stroke endcap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110490</wp:posOffset>
                </wp:positionV>
                <wp:extent cx="1153795" cy="132080"/>
                <wp:effectExtent l="10160" t="13335" r="26670" b="6985"/>
                <wp:wrapNone/>
                <wp:docPr id="12" name="Freccia a destra con strisc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132080"/>
                        </a:xfrm>
                        <a:prstGeom prst="stripedRightArrow">
                          <a:avLst>
                            <a:gd name="adj1" fmla="val 50000"/>
                            <a:gd name="adj2" fmla="val 218389"/>
                          </a:avLst>
                        </a:prstGeom>
                        <a:solidFill>
                          <a:srgbClr val="00B050"/>
                        </a:solidFill>
                        <a:ln w="9360" cap="sq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8879" id="Freccia a destra con strisce 12" o:spid="_x0000_s1026" type="#_x0000_t93" style="position:absolute;margin-left:97.55pt;margin-top:8.7pt;width:90.85pt;height:10.4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" fillcolor="#00b050" strokecolor="#00b050" strokeweight=".26mm">
                <v:stroke endcap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935" distR="114935" simplePos="0" relativeHeight="251660288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110490</wp:posOffset>
                </wp:positionV>
                <wp:extent cx="166370" cy="218440"/>
                <wp:effectExtent l="5715" t="3810" r="8890" b="6350"/>
                <wp:wrapSquare wrapText="bothSides"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218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0068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1" o:spid="_x0000_s1034" type="#_x0000_t202" style="position:absolute;left:0;text-align:left;margin-left:418.2pt;margin-top:8.7pt;width:13.1pt;height:17.2pt;z-index:251660288;visibility:visible;mso-wrap-style:squar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" stroked="f">
                <v:fill opacity="0"/>
                <v:textbox inset="0,0,0,0">
                  <w:txbxContent>
                    <w:p w:rsidR="00006814" w:rsidRDefault="00006814" w:rsidP="0000681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935" distR="114935" simplePos="0" relativeHeight="25166233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110490</wp:posOffset>
                </wp:positionV>
                <wp:extent cx="189230" cy="287020"/>
                <wp:effectExtent l="1905" t="3810" r="8890" b="4445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87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0068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0" o:spid="_x0000_s1035" type="#_x0000_t202" style="position:absolute;left:0;text-align:left;margin-left:188.4pt;margin-top:8.7pt;width:14.9pt;height:22.6pt;z-index:251662336;visibility:visible;mso-wrap-style:squar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" stroked="f">
                <v:fill opacity="0"/>
                <v:textbox inset="0,0,0,0">
                  <w:txbxContent>
                    <w:p w:rsidR="00006814" w:rsidRDefault="00006814" w:rsidP="0000681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</w:p>
    <w:p w:rsidR="00D939DE" w:rsidRDefault="00D939DE" w:rsidP="00A05395">
      <w:pPr>
        <w:ind w:right="192"/>
        <w:rPr>
          <w:rFonts w:ascii="Calibri" w:hAnsi="Calibri" w:cs="Calibri"/>
        </w:rPr>
      </w:pPr>
    </w:p>
    <w:p w:rsidR="00006814" w:rsidRPr="00A25797" w:rsidRDefault="00A25797" w:rsidP="00A05395">
      <w:pPr>
        <w:ind w:left="2845" w:right="192" w:firstLine="557"/>
        <w:jc w:val="center"/>
        <w:rPr>
          <w:rFonts w:ascii="Calibri" w:hAnsi="Calibri" w:cs="Calibri"/>
          <w:b/>
          <w:i/>
          <w:sz w:val="20"/>
          <w:szCs w:val="20"/>
        </w:rPr>
      </w:pPr>
      <w:r w:rsidRPr="00A25797">
        <w:rPr>
          <w:rFonts w:ascii="Calibri" w:hAnsi="Calibri" w:cs="Calibri"/>
          <w:b/>
          <w:i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90170</wp:posOffset>
                </wp:positionV>
                <wp:extent cx="678180" cy="1404620"/>
                <wp:effectExtent l="0" t="0" r="7620" b="0"/>
                <wp:wrapSquare wrapText="bothSides"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797" w:rsidRPr="00A25797" w:rsidRDefault="00A25797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A25797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Figura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43.3pt;margin-top:7.1pt;width:53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" stroked="f">
                <v:textbox style="mso-fit-shape-to-text:t">
                  <w:txbxContent>
                    <w:p w:rsidR="00A25797" w:rsidRPr="00A25797" w:rsidRDefault="00A25797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A25797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Figura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5797" w:rsidRDefault="00A25797" w:rsidP="00A05395">
      <w:pPr>
        <w:ind w:left="993" w:right="192"/>
        <w:jc w:val="both"/>
        <w:rPr>
          <w:rFonts w:ascii="Calibri" w:hAnsi="Calibri" w:cs="Calibri"/>
          <w:sz w:val="22"/>
          <w:szCs w:val="22"/>
        </w:rPr>
      </w:pPr>
    </w:p>
    <w:p w:rsidR="00A25797" w:rsidRDefault="00983B1B" w:rsidP="00A05395">
      <w:pPr>
        <w:ind w:left="993" w:right="192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5534660</wp:posOffset>
                </wp:positionH>
                <wp:positionV relativeFrom="paragraph">
                  <wp:posOffset>69215</wp:posOffset>
                </wp:positionV>
                <wp:extent cx="906780" cy="94488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944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0068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708660" cy="769620"/>
                                  <wp:effectExtent l="0" t="0" r="0" b="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814" w:rsidRPr="00087959" w:rsidRDefault="00006814" w:rsidP="0000681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087959"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  <w:t>Figura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" o:spid="_x0000_s1037" type="#_x0000_t202" style="position:absolute;left:0;text-align:left;margin-left:435.8pt;margin-top:5.45pt;width:71.4pt;height:74.4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" stroked="f">
                <v:fill opacity="0"/>
                <v:textbox inset="0,0,0,0">
                  <w:txbxContent>
                    <w:p w:rsidR="00006814" w:rsidRDefault="00006814" w:rsidP="0000681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708660" cy="769620"/>
                            <wp:effectExtent l="0" t="0" r="0" b="0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769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814" w:rsidRPr="00087959" w:rsidRDefault="00006814" w:rsidP="0000681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087959">
                        <w:rPr>
                          <w:rFonts w:asciiTheme="minorHAnsi" w:hAnsiTheme="minorHAnsi" w:cs="Arial"/>
                          <w:b/>
                          <w:sz w:val="20"/>
                        </w:rPr>
                        <w:t>Figura 4</w:t>
                      </w:r>
                    </w:p>
                  </w:txbxContent>
                </v:textbox>
              </v:shape>
            </w:pict>
          </mc:Fallback>
        </mc:AlternateContent>
      </w:r>
      <w:r w:rsidRPr="00A2579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26670</wp:posOffset>
                </wp:positionV>
                <wp:extent cx="882015" cy="1028700"/>
                <wp:effectExtent l="0" t="0" r="0" b="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00681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838200" cy="792480"/>
                                  <wp:effectExtent l="0" t="0" r="0" b="762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7959"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  <w:t>Figura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9" o:spid="_x0000_s1038" type="#_x0000_t202" style="position:absolute;left:0;text-align:left;margin-left:377.6pt;margin-top:2.1pt;width:69.45pt;height:81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" stroked="f">
                <v:textbox inset="0,0,0,0">
                  <w:txbxContent>
                    <w:p w:rsidR="00006814" w:rsidRDefault="00006814" w:rsidP="0000681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838200" cy="792480"/>
                            <wp:effectExtent l="0" t="0" r="0" b="7620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792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7959">
                        <w:rPr>
                          <w:rFonts w:asciiTheme="minorHAnsi" w:hAnsiTheme="minorHAnsi" w:cs="Arial"/>
                          <w:b/>
                          <w:sz w:val="20"/>
                        </w:rPr>
                        <w:t>Figura 3</w:t>
                      </w:r>
                    </w:p>
                  </w:txbxContent>
                </v:textbox>
              </v:shape>
            </w:pict>
          </mc:Fallback>
        </mc:AlternateContent>
      </w:r>
    </w:p>
    <w:p w:rsidR="00006814" w:rsidRDefault="00006814" w:rsidP="00C3676F">
      <w:pPr>
        <w:tabs>
          <w:tab w:val="left" w:pos="1134"/>
        </w:tabs>
        <w:ind w:left="709" w:right="3027"/>
        <w:jc w:val="both"/>
        <w:rPr>
          <w:rFonts w:ascii="Calibri" w:hAnsi="Calibri" w:cs="Calibri"/>
          <w:sz w:val="22"/>
          <w:szCs w:val="22"/>
        </w:rPr>
      </w:pPr>
      <w:r w:rsidRPr="00D939DE">
        <w:rPr>
          <w:rFonts w:ascii="Calibri" w:hAnsi="Calibri" w:cs="Calibri"/>
          <w:sz w:val="22"/>
          <w:szCs w:val="22"/>
        </w:rPr>
        <w:lastRenderedPageBreak/>
        <w:t>3</w:t>
      </w:r>
      <w:r w:rsidR="00AA32CF">
        <w:rPr>
          <w:rFonts w:ascii="Calibri" w:hAnsi="Calibri" w:cs="Calibri"/>
          <w:sz w:val="22"/>
          <w:szCs w:val="22"/>
        </w:rPr>
        <w:t>i</w:t>
      </w:r>
      <w:r w:rsidRPr="00D939DE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b/>
          <w:i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>Applicare</w:t>
      </w:r>
      <w:r w:rsidR="00C3676F">
        <w:rPr>
          <w:rFonts w:ascii="Calibri" w:hAnsi="Calibri" w:cs="Calibri"/>
          <w:sz w:val="22"/>
          <w:szCs w:val="22"/>
        </w:rPr>
        <w:t xml:space="preserve"> sul fusto le seguenti etichette da richiedere al delegato dell’Unità Locale: </w:t>
      </w:r>
      <w:r>
        <w:rPr>
          <w:rFonts w:ascii="Calibri" w:hAnsi="Calibri" w:cs="Calibri"/>
          <w:sz w:val="22"/>
          <w:szCs w:val="22"/>
        </w:rPr>
        <w:t>classe di trasporto 6.1 (Fig.3 - Teschio nero su fondo bianco)</w:t>
      </w:r>
      <w:r w:rsidR="00C3676F">
        <w:rPr>
          <w:rFonts w:ascii="Calibri" w:hAnsi="Calibri" w:cs="Calibri"/>
          <w:sz w:val="22"/>
          <w:szCs w:val="22"/>
        </w:rPr>
        <w:t xml:space="preserve"> e</w:t>
      </w:r>
      <w:r>
        <w:rPr>
          <w:rFonts w:ascii="Calibri" w:hAnsi="Calibri" w:cs="Calibri"/>
          <w:sz w:val="22"/>
          <w:szCs w:val="22"/>
        </w:rPr>
        <w:t xml:space="preserve"> R nera su fondo giallo” indicante la </w:t>
      </w:r>
      <w:r w:rsidR="00A25797">
        <w:rPr>
          <w:rFonts w:ascii="Calibri" w:hAnsi="Calibri" w:cs="Calibri"/>
          <w:sz w:val="22"/>
          <w:szCs w:val="22"/>
        </w:rPr>
        <w:t>pericolosità del rifiuto (Fig</w:t>
      </w:r>
      <w:r w:rsidR="00983B1B">
        <w:rPr>
          <w:rFonts w:ascii="Calibri" w:hAnsi="Calibri" w:cs="Calibri"/>
          <w:sz w:val="22"/>
          <w:szCs w:val="22"/>
        </w:rPr>
        <w:t>. 4).</w:t>
      </w:r>
    </w:p>
    <w:p w:rsidR="00D60697" w:rsidRPr="00983B1B" w:rsidRDefault="00D60697" w:rsidP="00A05395">
      <w:pPr>
        <w:ind w:left="709" w:right="192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D939DE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j</w:t>
      </w:r>
      <w:r w:rsidRPr="00D939DE">
        <w:rPr>
          <w:rFonts w:ascii="Calibri" w:hAnsi="Calibri" w:cs="Calibri"/>
          <w:sz w:val="22"/>
          <w:szCs w:val="22"/>
        </w:rPr>
        <w:t>.</w:t>
      </w:r>
      <w:r w:rsidR="00D939DE">
        <w:rPr>
          <w:rFonts w:ascii="Calibri" w:hAnsi="Calibri" w:cs="Calibri"/>
          <w:b/>
          <w:i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>Collocare</w:t>
      </w:r>
      <w:r>
        <w:rPr>
          <w:rFonts w:ascii="Calibri" w:hAnsi="Calibri" w:cs="Calibri"/>
          <w:sz w:val="22"/>
          <w:szCs w:val="22"/>
        </w:rPr>
        <w:t xml:space="preserve"> nel fusto, </w:t>
      </w:r>
      <w:r w:rsidRPr="000A314F">
        <w:rPr>
          <w:rFonts w:ascii="Calibri" w:hAnsi="Calibri" w:cs="Calibri"/>
          <w:sz w:val="22"/>
          <w:szCs w:val="22"/>
        </w:rPr>
        <w:t>preventivamente numerato,</w:t>
      </w:r>
      <w:r>
        <w:rPr>
          <w:rFonts w:ascii="Calibri" w:hAnsi="Calibri" w:cs="Calibri"/>
          <w:sz w:val="22"/>
          <w:szCs w:val="22"/>
        </w:rPr>
        <w:t xml:space="preserve"> dopo aver predisposto il sottofondo di materiale antiurto e assorbente (</w:t>
      </w:r>
      <w:r w:rsidR="00D939DE">
        <w:rPr>
          <w:rFonts w:ascii="Calibri" w:hAnsi="Calibri" w:cs="Calibri"/>
          <w:sz w:val="22"/>
          <w:szCs w:val="22"/>
        </w:rPr>
        <w:t xml:space="preserve">ad </w:t>
      </w:r>
      <w:r>
        <w:rPr>
          <w:rFonts w:ascii="Calibri" w:hAnsi="Calibri" w:cs="Calibri"/>
          <w:sz w:val="22"/>
          <w:szCs w:val="22"/>
        </w:rPr>
        <w:t>es.</w:t>
      </w:r>
      <w:r w:rsidR="00D939DE">
        <w:rPr>
          <w:rFonts w:ascii="Calibri" w:hAnsi="Calibri" w:cs="Calibri"/>
          <w:sz w:val="22"/>
          <w:szCs w:val="22"/>
        </w:rPr>
        <w:t xml:space="preserve"> con</w:t>
      </w:r>
      <w:r>
        <w:rPr>
          <w:rFonts w:ascii="Calibri" w:hAnsi="Calibri" w:cs="Calibri"/>
          <w:sz w:val="22"/>
          <w:szCs w:val="22"/>
        </w:rPr>
        <w:t xml:space="preserve"> argilla espansa, vermiculite</w:t>
      </w:r>
      <w:r w:rsidR="00D939DE" w:rsidRPr="00D939DE">
        <w:rPr>
          <w:rFonts w:ascii="Calibri" w:hAnsi="Calibri" w:cs="Calibri"/>
          <w:sz w:val="22"/>
          <w:szCs w:val="22"/>
        </w:rPr>
        <w:t xml:space="preserve"> </w:t>
      </w:r>
      <w:r w:rsidR="00D939DE">
        <w:rPr>
          <w:rFonts w:ascii="Calibri" w:hAnsi="Calibri" w:cs="Calibri"/>
          <w:sz w:val="22"/>
          <w:szCs w:val="22"/>
        </w:rPr>
        <w:t>- Fig.5</w:t>
      </w:r>
      <w:r>
        <w:rPr>
          <w:rFonts w:ascii="Calibri" w:hAnsi="Calibri" w:cs="Calibri"/>
          <w:sz w:val="22"/>
          <w:szCs w:val="22"/>
        </w:rPr>
        <w:t>), i prodotti elencati nella scheda identificativa corrispondente, inserendo man mano ulteriore materiale antiurto ed assorbente al fine di evitare accidentali rotture e garantire l’assorbimento di ev</w:t>
      </w:r>
      <w:r w:rsidR="00D939DE">
        <w:rPr>
          <w:rFonts w:ascii="Calibri" w:hAnsi="Calibri" w:cs="Calibri"/>
          <w:sz w:val="22"/>
          <w:szCs w:val="22"/>
        </w:rPr>
        <w:t>entuali fuoriuscite di liquido.</w:t>
      </w:r>
    </w:p>
    <w:p w:rsidR="0077365F" w:rsidRPr="0077365F" w:rsidRDefault="0077365F" w:rsidP="00A05395">
      <w:pPr>
        <w:ind w:left="426" w:right="192"/>
        <w:jc w:val="both"/>
        <w:rPr>
          <w:rFonts w:ascii="Calibri" w:hAnsi="Calibri" w:cs="Calibri"/>
          <w:sz w:val="10"/>
          <w:szCs w:val="10"/>
        </w:rPr>
      </w:pPr>
    </w:p>
    <w:p w:rsidR="00087959" w:rsidRPr="00C3676F" w:rsidRDefault="00983B1B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  <w:r w:rsidRPr="00087959">
        <w:rPr>
          <w:rFonts w:ascii="Calibri" w:hAnsi="Calibri" w:cs="Calibri"/>
          <w:b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3CB5F4C" wp14:editId="6C13C983">
                <wp:simplePos x="0" y="0"/>
                <wp:positionH relativeFrom="column">
                  <wp:posOffset>2501900</wp:posOffset>
                </wp:positionH>
                <wp:positionV relativeFrom="paragraph">
                  <wp:posOffset>30480</wp:posOffset>
                </wp:positionV>
                <wp:extent cx="2400300" cy="111252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200" w:rsidRDefault="00985200" w:rsidP="0098520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5836E" wp14:editId="194FCD7C">
                                  <wp:extent cx="1258570" cy="784860"/>
                                  <wp:effectExtent l="0" t="0" r="0" b="0"/>
                                  <wp:docPr id="58" name="Immagine 5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magine 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79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ABC34" wp14:editId="5662EC88">
                                  <wp:extent cx="807720" cy="784225"/>
                                  <wp:effectExtent l="0" t="0" r="0" b="0"/>
                                  <wp:docPr id="59" name="Immagine 5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magin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7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5200" w:rsidRPr="00087959" w:rsidRDefault="00985200" w:rsidP="0098520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87959">
                              <w:rPr>
                                <w:rFonts w:asciiTheme="minorHAnsi" w:hAnsi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Figura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5F4C" id="_x0000_s1039" type="#_x0000_t202" style="position:absolute;left:0;text-align:left;margin-left:197pt;margin-top:2.4pt;width:189pt;height:87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" stroked="f">
                <v:textbox>
                  <w:txbxContent>
                    <w:p w:rsidR="00985200" w:rsidRDefault="00985200" w:rsidP="0098520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C5836E" wp14:editId="194FCD7C">
                            <wp:extent cx="1258570" cy="784860"/>
                            <wp:effectExtent l="0" t="0" r="0" b="0"/>
                            <wp:docPr id="58" name="Immagine 5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magine 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784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79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8ABC34" wp14:editId="5662EC88">
                            <wp:extent cx="807720" cy="784225"/>
                            <wp:effectExtent l="0" t="0" r="0" b="0"/>
                            <wp:docPr id="59" name="Immagine 5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magine 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784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5200" w:rsidRPr="00087959" w:rsidRDefault="00985200" w:rsidP="00985200">
                      <w:pPr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87959">
                        <w:rPr>
                          <w:rFonts w:asciiTheme="minorHAnsi" w:hAnsiTheme="minorHAnsi"/>
                          <w:b/>
                          <w:noProof/>
                          <w:sz w:val="20"/>
                          <w:szCs w:val="20"/>
                        </w:rPr>
                        <w:t>Figura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985200">
        <w:rPr>
          <w:rFonts w:ascii="Calibri" w:hAnsi="Calibri" w:cs="Calibri"/>
          <w:sz w:val="22"/>
          <w:szCs w:val="22"/>
        </w:rPr>
        <w:t>3k.</w:t>
      </w:r>
      <w:r w:rsidR="00983B1B">
        <w:rPr>
          <w:rFonts w:ascii="Calibri" w:hAnsi="Calibri" w:cs="Calibri"/>
          <w:b/>
          <w:i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Portato a riempimento il fusto,</w:t>
      </w:r>
      <w:r>
        <w:rPr>
          <w:rFonts w:ascii="Calibri" w:hAnsi="Calibri" w:cs="Calibri"/>
          <w:b/>
          <w:i/>
          <w:sz w:val="22"/>
          <w:szCs w:val="22"/>
        </w:rPr>
        <w:t xml:space="preserve"> chiuderlo </w:t>
      </w:r>
      <w:r>
        <w:rPr>
          <w:rFonts w:ascii="Calibri" w:hAnsi="Calibri" w:cs="Calibri"/>
          <w:sz w:val="22"/>
          <w:szCs w:val="22"/>
        </w:rPr>
        <w:t>ermeticamente</w:t>
      </w:r>
      <w:r>
        <w:rPr>
          <w:rFonts w:ascii="Calibri" w:hAnsi="Calibri" w:cs="Calibri"/>
          <w:b/>
          <w:i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con il coperchio in dotazione e </w:t>
      </w:r>
      <w:r>
        <w:rPr>
          <w:rFonts w:ascii="Calibri" w:hAnsi="Calibri" w:cs="Calibri"/>
          <w:b/>
          <w:i/>
          <w:sz w:val="22"/>
          <w:szCs w:val="22"/>
        </w:rPr>
        <w:t>applicare</w:t>
      </w:r>
      <w:r>
        <w:rPr>
          <w:rFonts w:ascii="Calibri" w:hAnsi="Calibri" w:cs="Calibri"/>
          <w:sz w:val="22"/>
          <w:szCs w:val="22"/>
        </w:rPr>
        <w:t xml:space="preserve"> sul corpo del fusto la scheda identificativa corrispondente utilizzando del nastro adesivo.</w:t>
      </w:r>
    </w:p>
    <w:p w:rsidR="00985200" w:rsidRDefault="00985200" w:rsidP="00A05395">
      <w:pPr>
        <w:ind w:left="993" w:right="192"/>
        <w:jc w:val="both"/>
        <w:rPr>
          <w:rFonts w:ascii="Calibri" w:hAnsi="Calibri" w:cs="Calibri"/>
          <w:b/>
          <w:i/>
          <w:sz w:val="22"/>
          <w:szCs w:val="22"/>
        </w:rPr>
      </w:pPr>
    </w:p>
    <w:p w:rsidR="00006814" w:rsidRDefault="00985200" w:rsidP="00A05395">
      <w:pPr>
        <w:tabs>
          <w:tab w:val="left" w:pos="1134"/>
        </w:tabs>
        <w:ind w:left="709" w:right="19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</w:t>
      </w:r>
      <w:r w:rsidR="00006814" w:rsidRPr="00985200">
        <w:rPr>
          <w:rFonts w:ascii="Calibri" w:hAnsi="Calibri" w:cs="Calibri"/>
          <w:sz w:val="22"/>
          <w:szCs w:val="22"/>
        </w:rPr>
        <w:t>l.</w:t>
      </w:r>
      <w:r w:rsidR="00983B1B">
        <w:rPr>
          <w:rFonts w:ascii="Calibri" w:hAnsi="Calibri" w:cs="Calibri"/>
          <w:sz w:val="22"/>
          <w:szCs w:val="22"/>
        </w:rPr>
        <w:tab/>
      </w:r>
      <w:r w:rsidR="00006814">
        <w:rPr>
          <w:rFonts w:ascii="Calibri" w:hAnsi="Calibri" w:cs="Calibri"/>
          <w:sz w:val="22"/>
          <w:szCs w:val="22"/>
        </w:rPr>
        <w:t xml:space="preserve">In accordo con il delegato, </w:t>
      </w:r>
      <w:r w:rsidR="00006814">
        <w:rPr>
          <w:rFonts w:ascii="Calibri" w:hAnsi="Calibri" w:cs="Calibri"/>
          <w:b/>
          <w:i/>
          <w:sz w:val="22"/>
          <w:szCs w:val="22"/>
        </w:rPr>
        <w:t>trasferire</w:t>
      </w:r>
      <w:r w:rsidR="00006814">
        <w:rPr>
          <w:rFonts w:ascii="Calibri" w:hAnsi="Calibri" w:cs="Calibri"/>
          <w:sz w:val="22"/>
          <w:szCs w:val="22"/>
        </w:rPr>
        <w:t xml:space="preserve"> il fusto nel deposito temporaneo dell’unità locale.</w:t>
      </w:r>
    </w:p>
    <w:p w:rsidR="00985200" w:rsidRPr="00983B1B" w:rsidRDefault="00985200" w:rsidP="00A05395">
      <w:pPr>
        <w:tabs>
          <w:tab w:val="left" w:pos="1134"/>
        </w:tabs>
        <w:ind w:left="709" w:right="192"/>
        <w:jc w:val="both"/>
        <w:rPr>
          <w:rFonts w:ascii="Calibri" w:hAnsi="Calibri" w:cs="Calibri"/>
          <w:b/>
          <w:i/>
          <w:sz w:val="10"/>
          <w:szCs w:val="10"/>
        </w:rPr>
      </w:pPr>
    </w:p>
    <w:p w:rsidR="00006814" w:rsidRDefault="00006814" w:rsidP="00A05395">
      <w:pPr>
        <w:tabs>
          <w:tab w:val="left" w:pos="1134"/>
        </w:tabs>
        <w:ind w:left="709" w:right="192"/>
        <w:jc w:val="both"/>
        <w:rPr>
          <w:rFonts w:ascii="Calibri" w:hAnsi="Calibri" w:cs="Calibri"/>
          <w:sz w:val="22"/>
          <w:szCs w:val="22"/>
        </w:rPr>
      </w:pPr>
      <w:r w:rsidRPr="00985200">
        <w:rPr>
          <w:rFonts w:ascii="Calibri" w:hAnsi="Calibri" w:cs="Calibri"/>
          <w:sz w:val="22"/>
          <w:szCs w:val="22"/>
        </w:rPr>
        <w:t>3m.</w:t>
      </w:r>
      <w:r w:rsidR="00983B1B">
        <w:rPr>
          <w:rFonts w:ascii="Calibri" w:hAnsi="Calibri" w:cs="Calibri"/>
          <w:b/>
          <w:i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>Consegnare</w:t>
      </w:r>
      <w:r>
        <w:rPr>
          <w:rFonts w:ascii="Calibri" w:hAnsi="Calibri" w:cs="Calibri"/>
          <w:sz w:val="22"/>
          <w:szCs w:val="22"/>
        </w:rPr>
        <w:t xml:space="preserve"> al delegato dell’unità locale copia delle schede identificative.</w:t>
      </w:r>
    </w:p>
    <w:p w:rsidR="00112AE4" w:rsidRPr="008456E5" w:rsidRDefault="00112AE4" w:rsidP="00A05395">
      <w:pPr>
        <w:ind w:left="993" w:right="192"/>
        <w:jc w:val="both"/>
        <w:rPr>
          <w:rFonts w:ascii="Calibri" w:hAnsi="Calibri" w:cs="Calibri"/>
          <w:sz w:val="10"/>
          <w:szCs w:val="10"/>
        </w:rPr>
      </w:pPr>
    </w:p>
    <w:p w:rsidR="00112AE4" w:rsidRDefault="00112AE4" w:rsidP="00A05395">
      <w:pPr>
        <w:ind w:left="1134" w:right="192"/>
        <w:jc w:val="both"/>
        <w:rPr>
          <w:rFonts w:ascii="Calibri" w:hAnsi="Calibri" w:cs="Calibri"/>
          <w:sz w:val="22"/>
          <w:szCs w:val="22"/>
        </w:rPr>
      </w:pPr>
      <w:r w:rsidRPr="0077365F">
        <w:rPr>
          <w:rFonts w:ascii="Calibri" w:hAnsi="Calibri" w:cs="Calibri"/>
          <w:b/>
        </w:rPr>
        <w:t>N.B.:</w:t>
      </w:r>
      <w:r w:rsidRPr="0077365F">
        <w:rPr>
          <w:rFonts w:ascii="Calibri" w:hAnsi="Calibri" w:cs="Calibri"/>
          <w:b/>
          <w:sz w:val="22"/>
          <w:szCs w:val="22"/>
        </w:rPr>
        <w:t xml:space="preserve"> l</w:t>
      </w:r>
      <w:r>
        <w:rPr>
          <w:rFonts w:ascii="Calibri" w:hAnsi="Calibri" w:cs="Calibri"/>
          <w:b/>
          <w:sz w:val="22"/>
          <w:szCs w:val="22"/>
        </w:rPr>
        <w:t>’eventuale</w:t>
      </w:r>
      <w:r w:rsidRPr="0077365F">
        <w:rPr>
          <w:rFonts w:ascii="Calibri" w:hAnsi="Calibri" w:cs="Calibri"/>
          <w:b/>
          <w:sz w:val="22"/>
          <w:szCs w:val="22"/>
        </w:rPr>
        <w:t xml:space="preserve"> dichiarazione di non conformità, a seguito di verifica presso l’impianto di trattamento finale, comporterà l’addebito di costi aggiuntivi che saranno posti a carico della struttura produttrice</w:t>
      </w:r>
    </w:p>
    <w:p w:rsidR="00857261" w:rsidRPr="008456E5" w:rsidRDefault="00857261" w:rsidP="00A05395">
      <w:pPr>
        <w:ind w:right="192" w:firstLine="709"/>
        <w:jc w:val="both"/>
        <w:rPr>
          <w:rFonts w:ascii="Calibri" w:hAnsi="Calibri" w:cs="Calibri"/>
          <w:b/>
          <w:sz w:val="22"/>
          <w:szCs w:val="22"/>
        </w:rPr>
      </w:pPr>
    </w:p>
    <w:p w:rsidR="00006814" w:rsidRPr="007827B1" w:rsidRDefault="007827B1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b/>
          <w:i/>
          <w:sz w:val="22"/>
          <w:szCs w:val="22"/>
        </w:rPr>
      </w:pPr>
      <w:r w:rsidRPr="008456E5">
        <w:rPr>
          <w:rFonts w:ascii="Calibri" w:hAnsi="Calibri" w:cs="Calibri"/>
          <w:sz w:val="22"/>
          <w:szCs w:val="22"/>
        </w:rPr>
        <w:t>4.</w:t>
      </w:r>
      <w:r>
        <w:rPr>
          <w:rFonts w:ascii="Calibri" w:hAnsi="Calibri" w:cs="Calibri"/>
          <w:b/>
          <w:i/>
          <w:sz w:val="22"/>
          <w:szCs w:val="22"/>
        </w:rPr>
        <w:t xml:space="preserve"> </w:t>
      </w:r>
      <w:r w:rsidRPr="007827B1">
        <w:rPr>
          <w:rFonts w:ascii="Calibri" w:hAnsi="Calibri" w:cs="Calibri"/>
          <w:b/>
          <w:i/>
          <w:sz w:val="22"/>
          <w:szCs w:val="22"/>
        </w:rPr>
        <w:t>Richie</w:t>
      </w:r>
      <w:r w:rsidR="008456E5">
        <w:rPr>
          <w:rFonts w:ascii="Calibri" w:hAnsi="Calibri" w:cs="Calibri"/>
          <w:b/>
          <w:i/>
          <w:sz w:val="22"/>
          <w:szCs w:val="22"/>
        </w:rPr>
        <w:t xml:space="preserve">dere </w:t>
      </w:r>
      <w:r w:rsidR="008456E5" w:rsidRPr="008456E5">
        <w:rPr>
          <w:rFonts w:ascii="Calibri" w:hAnsi="Calibri" w:cs="Calibri"/>
          <w:b/>
          <w:sz w:val="22"/>
          <w:szCs w:val="22"/>
        </w:rPr>
        <w:t>il</w:t>
      </w:r>
      <w:r w:rsidRPr="008456E5">
        <w:rPr>
          <w:rFonts w:ascii="Calibri" w:hAnsi="Calibri" w:cs="Calibri"/>
          <w:b/>
          <w:sz w:val="22"/>
          <w:szCs w:val="22"/>
        </w:rPr>
        <w:t xml:space="preserve"> prelievo (riservata al </w:t>
      </w:r>
      <w:r w:rsidR="00006814" w:rsidRPr="008456E5">
        <w:rPr>
          <w:rFonts w:ascii="Calibri" w:hAnsi="Calibri" w:cs="Calibri"/>
          <w:b/>
          <w:sz w:val="22"/>
          <w:szCs w:val="22"/>
        </w:rPr>
        <w:t>delegato dell’Unità Locale</w:t>
      </w:r>
      <w:r w:rsidRPr="008456E5">
        <w:rPr>
          <w:rFonts w:ascii="Calibri" w:hAnsi="Calibri" w:cs="Calibri"/>
          <w:b/>
          <w:sz w:val="22"/>
          <w:szCs w:val="22"/>
        </w:rPr>
        <w:t>)</w:t>
      </w:r>
    </w:p>
    <w:p w:rsidR="007827B1" w:rsidRDefault="007827B1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4.a.</w:t>
      </w:r>
      <w:r w:rsidR="008456E5">
        <w:rPr>
          <w:rFonts w:ascii="Calibri" w:hAnsi="Calibri" w:cs="Calibri"/>
          <w:sz w:val="22"/>
          <w:szCs w:val="22"/>
        </w:rPr>
        <w:tab/>
      </w:r>
      <w:r w:rsidRPr="007827B1">
        <w:rPr>
          <w:rFonts w:ascii="Calibri" w:hAnsi="Calibri" w:cs="Calibri"/>
          <w:b/>
          <w:i/>
          <w:sz w:val="22"/>
          <w:szCs w:val="22"/>
        </w:rPr>
        <w:t>inoltrare</w:t>
      </w:r>
      <w:r>
        <w:rPr>
          <w:rFonts w:ascii="Calibri" w:hAnsi="Calibri" w:cs="Calibri"/>
          <w:sz w:val="22"/>
          <w:szCs w:val="22"/>
        </w:rPr>
        <w:t xml:space="preserve"> via mail la richiesta di prelievo alla ditta affidataria del servizio di smaltimento allegandola </w:t>
      </w:r>
      <w:r>
        <w:rPr>
          <w:rFonts w:ascii="Calibri" w:hAnsi="Calibri" w:cs="Calibri"/>
          <w:i/>
          <w:iCs/>
          <w:sz w:val="22"/>
          <w:szCs w:val="22"/>
        </w:rPr>
        <w:t>Scheda identificativa</w:t>
      </w:r>
      <w:r>
        <w:rPr>
          <w:rFonts w:ascii="Calibri" w:hAnsi="Calibri" w:cs="Calibri"/>
          <w:sz w:val="22"/>
          <w:szCs w:val="22"/>
        </w:rPr>
        <w:t xml:space="preserve"> </w:t>
      </w:r>
      <w:r w:rsidRPr="00C03555">
        <w:rPr>
          <w:rFonts w:ascii="Calibri" w:hAnsi="Calibri" w:cs="Calibri"/>
          <w:sz w:val="22"/>
          <w:szCs w:val="22"/>
          <w:u w:val="single"/>
        </w:rPr>
        <w:t>approvata</w:t>
      </w:r>
      <w:r w:rsidR="007742CC">
        <w:rPr>
          <w:rFonts w:ascii="Calibri" w:hAnsi="Calibri" w:cs="Calibri"/>
          <w:sz w:val="22"/>
          <w:szCs w:val="22"/>
        </w:rPr>
        <w:t>.</w:t>
      </w:r>
    </w:p>
    <w:p w:rsidR="007827B1" w:rsidRDefault="007827B1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112AE4">
        <w:rPr>
          <w:rFonts w:ascii="Calibri" w:hAnsi="Calibri" w:cs="Calibri"/>
          <w:sz w:val="22"/>
          <w:szCs w:val="22"/>
        </w:rPr>
        <w:t>4.b</w:t>
      </w:r>
      <w:r w:rsidR="008456E5">
        <w:rPr>
          <w:rFonts w:ascii="Calibri" w:hAnsi="Calibri" w:cs="Calibri"/>
          <w:b/>
          <w:sz w:val="22"/>
          <w:szCs w:val="22"/>
        </w:rPr>
        <w:tab/>
      </w:r>
      <w:r w:rsidRPr="008456E5">
        <w:rPr>
          <w:rFonts w:ascii="Calibri" w:hAnsi="Calibri" w:cs="Calibri"/>
          <w:sz w:val="22"/>
          <w:szCs w:val="22"/>
        </w:rPr>
        <w:t>al momento del prelievo,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8456E5">
        <w:rPr>
          <w:rFonts w:ascii="Calibri" w:hAnsi="Calibri" w:cs="Calibri"/>
          <w:b/>
          <w:i/>
          <w:sz w:val="22"/>
          <w:szCs w:val="22"/>
        </w:rPr>
        <w:t>allegare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la </w:t>
      </w:r>
      <w:r>
        <w:rPr>
          <w:rFonts w:ascii="Calibri" w:hAnsi="Calibri" w:cs="Calibri"/>
          <w:i/>
          <w:iCs/>
          <w:sz w:val="22"/>
          <w:szCs w:val="22"/>
        </w:rPr>
        <w:t>Scheda identificativa</w:t>
      </w:r>
      <w:r>
        <w:rPr>
          <w:rFonts w:ascii="Calibri" w:hAnsi="Calibri" w:cs="Calibri"/>
          <w:sz w:val="22"/>
          <w:szCs w:val="22"/>
        </w:rPr>
        <w:t xml:space="preserve"> </w:t>
      </w:r>
      <w:r w:rsidRPr="00C03555">
        <w:rPr>
          <w:rFonts w:ascii="Calibri" w:hAnsi="Calibri" w:cs="Calibri"/>
          <w:sz w:val="22"/>
          <w:szCs w:val="22"/>
          <w:u w:val="single"/>
        </w:rPr>
        <w:t>approvata</w:t>
      </w:r>
      <w:r>
        <w:rPr>
          <w:rFonts w:ascii="Calibri" w:hAnsi="Calibri" w:cs="Calibri"/>
          <w:sz w:val="22"/>
          <w:szCs w:val="22"/>
        </w:rPr>
        <w:t xml:space="preserve"> al </w:t>
      </w:r>
      <w:r w:rsidRPr="00857261">
        <w:rPr>
          <w:rFonts w:ascii="Calibri" w:hAnsi="Calibri" w:cs="Calibri"/>
          <w:i/>
          <w:sz w:val="22"/>
          <w:szCs w:val="22"/>
        </w:rPr>
        <w:t>formulario di identificazione del rifiuto</w:t>
      </w:r>
      <w:r>
        <w:rPr>
          <w:rFonts w:ascii="Calibri" w:hAnsi="Calibri" w:cs="Calibri"/>
          <w:i/>
          <w:sz w:val="22"/>
          <w:szCs w:val="22"/>
        </w:rPr>
        <w:t xml:space="preserve"> (FIR).</w:t>
      </w:r>
    </w:p>
    <w:p w:rsidR="00C03555" w:rsidRPr="00C3676F" w:rsidRDefault="00C03555" w:rsidP="00C3676F">
      <w:pPr>
        <w:ind w:left="426" w:right="192"/>
        <w:jc w:val="both"/>
        <w:rPr>
          <w:rFonts w:ascii="Calibri" w:hAnsi="Calibri" w:cs="Calibri"/>
          <w:b/>
          <w:sz w:val="22"/>
          <w:szCs w:val="22"/>
        </w:rPr>
      </w:pPr>
    </w:p>
    <w:p w:rsidR="00C03555" w:rsidRPr="00C3676F" w:rsidRDefault="00C03555" w:rsidP="00C3676F">
      <w:pPr>
        <w:ind w:left="426" w:right="192"/>
        <w:jc w:val="both"/>
        <w:rPr>
          <w:rFonts w:ascii="Calibri" w:hAnsi="Calibri" w:cs="Calibri"/>
          <w:b/>
          <w:sz w:val="22"/>
          <w:szCs w:val="22"/>
        </w:rPr>
      </w:pPr>
    </w:p>
    <w:p w:rsidR="00D60697" w:rsidRPr="00C962A1" w:rsidRDefault="00D60697" w:rsidP="00A74284">
      <w:pPr>
        <w:ind w:left="426" w:right="493"/>
        <w:jc w:val="both"/>
        <w:rPr>
          <w:rFonts w:asciiTheme="minorHAnsi" w:hAnsiTheme="minorHAnsi" w:cs="Arial"/>
          <w:sz w:val="22"/>
          <w:szCs w:val="22"/>
        </w:rPr>
      </w:pPr>
      <w:r w:rsidRPr="00C962A1">
        <w:rPr>
          <w:rFonts w:asciiTheme="minorHAnsi" w:hAnsiTheme="minorHAnsi" w:cs="Arial"/>
          <w:noProof/>
          <w:sz w:val="20"/>
        </w:rPr>
        <w:drawing>
          <wp:inline distT="0" distB="0" distL="0" distR="0" wp14:anchorId="4C611204" wp14:editId="42FD077C">
            <wp:extent cx="548640" cy="40608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0" cy="40978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659">
        <w:rPr>
          <w:rFonts w:asciiTheme="minorHAnsi" w:hAnsiTheme="minorHAnsi" w:cs="Arial"/>
          <w:b/>
          <w:color w:val="FF0000"/>
          <w:sz w:val="22"/>
          <w:szCs w:val="22"/>
        </w:rPr>
        <w:t xml:space="preserve">E’ VIETATO STOCCARE IN LABORATORIO I </w:t>
      </w:r>
      <w:r w:rsidRPr="00C962A1">
        <w:rPr>
          <w:rFonts w:asciiTheme="minorHAnsi" w:hAnsiTheme="minorHAnsi" w:cs="Arial"/>
          <w:b/>
          <w:color w:val="FF0000"/>
          <w:sz w:val="22"/>
          <w:szCs w:val="22"/>
        </w:rPr>
        <w:t>CONTENITORI DEI RIFIUTI GI</w:t>
      </w:r>
      <w:r w:rsidR="00620659">
        <w:rPr>
          <w:rFonts w:asciiTheme="minorHAnsi" w:hAnsiTheme="minorHAnsi" w:cs="Arial"/>
          <w:b/>
          <w:color w:val="FF0000"/>
          <w:sz w:val="22"/>
          <w:szCs w:val="22"/>
        </w:rPr>
        <w:t>UNTI A RIEMPIMENTO</w:t>
      </w:r>
    </w:p>
    <w:p w:rsidR="00ED5AB9" w:rsidRDefault="00ED5AB9" w:rsidP="00A05395">
      <w:pPr>
        <w:ind w:right="192"/>
        <w:jc w:val="center"/>
        <w:rPr>
          <w:rFonts w:ascii="Calibri" w:hAnsi="Calibri"/>
        </w:rPr>
      </w:pPr>
    </w:p>
    <w:p w:rsidR="00A05395" w:rsidRDefault="00A05395" w:rsidP="00A05395">
      <w:pPr>
        <w:ind w:right="192"/>
        <w:rPr>
          <w:rFonts w:ascii="Calibri" w:hAnsi="Calibri"/>
        </w:rPr>
      </w:pPr>
      <w:r w:rsidRPr="005644A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C8E6456" wp14:editId="3DAC173A">
                <wp:simplePos x="0" y="0"/>
                <wp:positionH relativeFrom="column">
                  <wp:posOffset>147320</wp:posOffset>
                </wp:positionH>
                <wp:positionV relativeFrom="paragraph">
                  <wp:posOffset>101600</wp:posOffset>
                </wp:positionV>
                <wp:extent cx="579120" cy="1404620"/>
                <wp:effectExtent l="0" t="0" r="0" b="0"/>
                <wp:wrapSquare wrapText="bothSides"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395" w:rsidRDefault="00A05395" w:rsidP="00A05395">
                            <w:r w:rsidRPr="007770D0">
                              <w:rPr>
                                <w:noProof/>
                              </w:rPr>
                              <w:drawing>
                                <wp:inline distT="0" distB="0" distL="0" distR="0" wp14:anchorId="55E6F20A" wp14:editId="17E03D55">
                                  <wp:extent cx="396240" cy="357582"/>
                                  <wp:effectExtent l="0" t="0" r="3810" b="4445"/>
                                  <wp:docPr id="32" name="Immagine 32" descr="Contatti - Scuola di Cinema Sentieri Selvagg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Contatti - Scuola di Cinema Sentieri Selvagg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435" cy="360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E6456" id="Casella di testo 4" o:spid="_x0000_s1040" type="#_x0000_t202" style="position:absolute;margin-left:11.6pt;margin-top:8pt;width:45.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" stroked="f">
                <v:textbox style="mso-fit-shape-to-text:t">
                  <w:txbxContent>
                    <w:p w:rsidR="00A05395" w:rsidRDefault="00A05395" w:rsidP="00A05395">
                      <w:r w:rsidRPr="007770D0">
                        <w:rPr>
                          <w:noProof/>
                        </w:rPr>
                        <w:drawing>
                          <wp:inline distT="0" distB="0" distL="0" distR="0" wp14:anchorId="55E6F20A" wp14:editId="17E03D55">
                            <wp:extent cx="396240" cy="357582"/>
                            <wp:effectExtent l="0" t="0" r="3810" b="4445"/>
                            <wp:docPr id="32" name="Immagine 32" descr="Contatti - Scuola di Cinema Sentieri Selvagg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ontatti - Scuola di Cinema Sentieri Selvagg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435" cy="360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5395" w:rsidRPr="0049039F" w:rsidRDefault="00A05395" w:rsidP="00A05395">
      <w:pPr>
        <w:tabs>
          <w:tab w:val="left" w:pos="2694"/>
        </w:tabs>
        <w:ind w:left="1134" w:right="192"/>
        <w:jc w:val="both"/>
        <w:rPr>
          <w:rFonts w:ascii="Calibri" w:hAnsi="Calibri" w:cs="Arial"/>
          <w:sz w:val="20"/>
          <w:szCs w:val="20"/>
        </w:rPr>
      </w:pPr>
      <w:r w:rsidRPr="0049039F">
        <w:rPr>
          <w:rFonts w:ascii="Calibri" w:hAnsi="Calibri" w:cs="Arial"/>
          <w:sz w:val="20"/>
          <w:szCs w:val="20"/>
        </w:rPr>
        <w:t>In caso di dubbio sulle corrette modalità d</w:t>
      </w:r>
      <w:r>
        <w:rPr>
          <w:rFonts w:ascii="Calibri" w:hAnsi="Calibri" w:cs="Arial"/>
          <w:sz w:val="20"/>
          <w:szCs w:val="20"/>
        </w:rPr>
        <w:t xml:space="preserve">i gestione dei rifiuti prodotti, </w:t>
      </w:r>
      <w:r w:rsidRPr="0049039F">
        <w:rPr>
          <w:rFonts w:ascii="Calibri" w:hAnsi="Calibri" w:cs="Arial"/>
          <w:sz w:val="20"/>
          <w:szCs w:val="20"/>
        </w:rPr>
        <w:t>contattare il delegato dell’Unità Locale o i referent</w:t>
      </w:r>
      <w:r>
        <w:rPr>
          <w:rFonts w:ascii="Calibri" w:hAnsi="Calibri" w:cs="Arial"/>
          <w:sz w:val="20"/>
          <w:szCs w:val="20"/>
        </w:rPr>
        <w:t>i</w:t>
      </w:r>
      <w:r w:rsidRPr="0049039F">
        <w:rPr>
          <w:rFonts w:ascii="Calibri" w:hAnsi="Calibri" w:cs="Arial"/>
          <w:sz w:val="20"/>
          <w:szCs w:val="20"/>
        </w:rPr>
        <w:t xml:space="preserve"> della gestione dei rifiuti dell’Ufficio Sostenibilità dell’Ateneo</w:t>
      </w:r>
      <w:r>
        <w:rPr>
          <w:rFonts w:ascii="Calibri" w:hAnsi="Calibri" w:cs="Arial"/>
          <w:sz w:val="20"/>
          <w:szCs w:val="20"/>
        </w:rPr>
        <w:t>.</w:t>
      </w:r>
    </w:p>
    <w:p w:rsidR="00BF4D91" w:rsidRDefault="00BF4D91" w:rsidP="00A05395">
      <w:pPr>
        <w:ind w:right="192"/>
        <w:jc w:val="center"/>
        <w:rPr>
          <w:rFonts w:ascii="Calibri" w:hAnsi="Calibri"/>
        </w:rPr>
      </w:pPr>
    </w:p>
    <w:p w:rsidR="00A37BB5" w:rsidRDefault="00A37BB5" w:rsidP="00A05395">
      <w:pPr>
        <w:ind w:right="192"/>
        <w:jc w:val="center"/>
        <w:rPr>
          <w:rFonts w:ascii="Calibri" w:hAnsi="Calibri"/>
        </w:rPr>
        <w:sectPr w:rsidR="00A37BB5" w:rsidSect="00A0539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 w:code="9"/>
          <w:pgMar w:top="2127" w:right="680" w:bottom="1134" w:left="680" w:header="426" w:footer="379" w:gutter="0"/>
          <w:cols w:space="708"/>
        </w:sectPr>
      </w:pPr>
    </w:p>
    <w:p w:rsidR="00BF4D91" w:rsidRDefault="00A37BB5" w:rsidP="00F510D7">
      <w:pPr>
        <w:ind w:right="12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……………………………………………………………………………………………………………………………………………………….</w:t>
      </w:r>
    </w:p>
    <w:p w:rsidR="00CE22AE" w:rsidRPr="001011AF" w:rsidRDefault="00CE22AE" w:rsidP="00CE22AE">
      <w:pPr>
        <w:ind w:right="12"/>
        <w:jc w:val="center"/>
        <w:rPr>
          <w:rFonts w:ascii="Calibri" w:hAnsi="Calibri"/>
        </w:rPr>
      </w:pPr>
      <w:r w:rsidRPr="00142A41">
        <w:rPr>
          <w:rFonts w:ascii="Calibri" w:hAnsi="Calibri"/>
          <w:b/>
          <w:bCs/>
          <w:color w:val="000000"/>
          <w:sz w:val="32"/>
          <w:szCs w:val="32"/>
        </w:rPr>
        <w:t>UNITA’ LOCALE UNIMI N.</w:t>
      </w:r>
      <w:r>
        <w:rPr>
          <w:rFonts w:ascii="Calibri" w:hAnsi="Calibri"/>
          <w:b/>
          <w:bCs/>
          <w:color w:val="000000"/>
          <w:sz w:val="32"/>
          <w:szCs w:val="32"/>
        </w:rPr>
        <w:t xml:space="preserve"> </w:t>
      </w:r>
      <w:r w:rsidRPr="001011AF">
        <w:rPr>
          <w:rFonts w:ascii="Calibri" w:hAnsi="Calibri"/>
          <w:bCs/>
          <w:color w:val="000000"/>
          <w:sz w:val="32"/>
          <w:szCs w:val="32"/>
        </w:rPr>
        <w:t>____</w:t>
      </w:r>
    </w:p>
    <w:p w:rsidR="00CE22AE" w:rsidRPr="00A37BB5" w:rsidRDefault="00CE22AE" w:rsidP="00CE22AE">
      <w:pPr>
        <w:rPr>
          <w:rFonts w:ascii="Calibri" w:hAnsi="Calibri"/>
        </w:rPr>
      </w:pPr>
    </w:p>
    <w:p w:rsidR="00CE22AE" w:rsidRDefault="00CE22AE" w:rsidP="00CE22AE">
      <w:pPr>
        <w:jc w:val="right"/>
        <w:rPr>
          <w:rFonts w:ascii="Calibri" w:hAnsi="Calibri"/>
          <w:b/>
          <w:sz w:val="28"/>
          <w:szCs w:val="28"/>
        </w:rPr>
      </w:pPr>
      <w:r w:rsidRPr="00563476">
        <w:rPr>
          <w:rFonts w:ascii="Calibri" w:hAnsi="Calibri"/>
          <w:b/>
          <w:sz w:val="28"/>
          <w:szCs w:val="28"/>
        </w:rPr>
        <w:t>FUSTO N. _____</w:t>
      </w:r>
    </w:p>
    <w:p w:rsidR="00CE22AE" w:rsidRPr="00432EF4" w:rsidRDefault="00CE22AE" w:rsidP="00CE22AE">
      <w:pPr>
        <w:jc w:val="right"/>
        <w:rPr>
          <w:rFonts w:ascii="Calibri" w:hAnsi="Calibri"/>
          <w:b/>
          <w:sz w:val="10"/>
          <w:szCs w:val="10"/>
        </w:rPr>
      </w:pPr>
    </w:p>
    <w:tbl>
      <w:tblPr>
        <w:tblStyle w:val="Grigliatabell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096"/>
        <w:gridCol w:w="1134"/>
        <w:gridCol w:w="992"/>
        <w:gridCol w:w="1843"/>
        <w:gridCol w:w="709"/>
      </w:tblGrid>
      <w:tr w:rsidR="00CE22AE" w:rsidTr="004035D7">
        <w:tc>
          <w:tcPr>
            <w:tcW w:w="6096" w:type="dxa"/>
            <w:vMerge w:val="restart"/>
            <w:vAlign w:val="center"/>
          </w:tcPr>
          <w:p w:rsidR="00CE22AE" w:rsidRPr="00431FB4" w:rsidRDefault="00CE22AE" w:rsidP="004035D7">
            <w:pPr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431FB4">
              <w:rPr>
                <w:rFonts w:ascii="Calibri" w:hAnsi="Calibri"/>
                <w:b/>
                <w:sz w:val="20"/>
                <w:szCs w:val="22"/>
              </w:rPr>
              <w:t>Agente chimico</w:t>
            </w:r>
            <w:r>
              <w:rPr>
                <w:rFonts w:ascii="Calibri" w:hAnsi="Calibri"/>
                <w:b/>
                <w:sz w:val="20"/>
                <w:szCs w:val="22"/>
              </w:rPr>
              <w:t xml:space="preserve"> </w:t>
            </w:r>
            <w:r w:rsidRPr="00431FB4">
              <w:rPr>
                <w:rFonts w:ascii="Calibri" w:hAnsi="Calibri"/>
                <w:b/>
                <w:sz w:val="20"/>
                <w:szCs w:val="22"/>
              </w:rPr>
              <w:t>(1)</w:t>
            </w:r>
          </w:p>
        </w:tc>
        <w:tc>
          <w:tcPr>
            <w:tcW w:w="1134" w:type="dxa"/>
            <w:vMerge w:val="restart"/>
            <w:vAlign w:val="center"/>
          </w:tcPr>
          <w:p w:rsidR="00CE22AE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63476">
              <w:rPr>
                <w:rFonts w:ascii="Calibri" w:hAnsi="Calibri"/>
                <w:b/>
                <w:sz w:val="22"/>
                <w:szCs w:val="22"/>
              </w:rPr>
              <w:t>Stato</w:t>
            </w:r>
          </w:p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63476">
              <w:rPr>
                <w:rFonts w:ascii="Calibri" w:hAnsi="Calibri"/>
                <w:b/>
                <w:sz w:val="22"/>
                <w:szCs w:val="22"/>
              </w:rPr>
              <w:t>fisico</w:t>
            </w:r>
          </w:p>
          <w:p w:rsidR="00CE22AE" w:rsidRDefault="00CE22AE" w:rsidP="004035D7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432EF4">
              <w:rPr>
                <w:rFonts w:ascii="Calibri" w:hAnsi="Calibri"/>
                <w:b/>
                <w:sz w:val="16"/>
                <w:szCs w:val="16"/>
              </w:rPr>
              <w:t>(S=solido</w:t>
            </w:r>
          </w:p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32EF4">
              <w:rPr>
                <w:rFonts w:ascii="Calibri" w:hAnsi="Calibri"/>
                <w:b/>
                <w:sz w:val="16"/>
                <w:szCs w:val="16"/>
              </w:rPr>
              <w:t>L=liquido)</w:t>
            </w:r>
          </w:p>
        </w:tc>
        <w:tc>
          <w:tcPr>
            <w:tcW w:w="3544" w:type="dxa"/>
            <w:gridSpan w:val="3"/>
            <w:vAlign w:val="center"/>
          </w:tcPr>
          <w:p w:rsidR="00CE22AE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Contenitore</w:t>
            </w:r>
            <w:r w:rsidR="008238F1">
              <w:rPr>
                <w:rFonts w:ascii="Calibri" w:hAnsi="Calibri"/>
                <w:b/>
                <w:sz w:val="22"/>
                <w:szCs w:val="22"/>
              </w:rPr>
              <w:t xml:space="preserve"> - contenuto</w:t>
            </w:r>
          </w:p>
        </w:tc>
      </w:tr>
      <w:tr w:rsidR="00CE22AE" w:rsidTr="004035D7">
        <w:tc>
          <w:tcPr>
            <w:tcW w:w="6096" w:type="dxa"/>
            <w:vMerge/>
            <w:vAlign w:val="center"/>
          </w:tcPr>
          <w:p w:rsidR="00CE22AE" w:rsidRPr="00431FB4" w:rsidRDefault="00CE22AE" w:rsidP="004035D7">
            <w:pPr>
              <w:jc w:val="center"/>
              <w:rPr>
                <w:rFonts w:ascii="Calibri" w:hAnsi="Calibri"/>
                <w:b/>
                <w:sz w:val="20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CE22AE" w:rsidRPr="00432EF4" w:rsidRDefault="00CE22AE" w:rsidP="004035D7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CE22AE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Tipo</w:t>
            </w:r>
          </w:p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(2)</w:t>
            </w:r>
          </w:p>
        </w:tc>
        <w:tc>
          <w:tcPr>
            <w:tcW w:w="1843" w:type="dxa"/>
            <w:vAlign w:val="center"/>
          </w:tcPr>
          <w:p w:rsidR="00CE22AE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b/>
                <w:sz w:val="22"/>
                <w:szCs w:val="22"/>
              </w:rPr>
              <w:t>Q.tà</w:t>
            </w:r>
            <w:proofErr w:type="gramEnd"/>
          </w:p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(3)</w:t>
            </w:r>
          </w:p>
        </w:tc>
        <w:tc>
          <w:tcPr>
            <w:tcW w:w="709" w:type="dxa"/>
            <w:vAlign w:val="center"/>
          </w:tcPr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N.</w:t>
            </w: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</w:tbl>
    <w:p w:rsidR="00CE22AE" w:rsidRDefault="00CE22AE" w:rsidP="00CE22AE">
      <w:pPr>
        <w:rPr>
          <w:rFonts w:ascii="Calibri" w:hAnsi="Calibri"/>
          <w:b/>
          <w:sz w:val="20"/>
          <w:szCs w:val="20"/>
        </w:rPr>
      </w:pPr>
      <w:r w:rsidRPr="00563476">
        <w:rPr>
          <w:rFonts w:ascii="Calibri" w:hAnsi="Calibri"/>
          <w:b/>
          <w:sz w:val="20"/>
          <w:szCs w:val="20"/>
        </w:rPr>
        <w:t>1</w:t>
      </w:r>
      <w:r>
        <w:rPr>
          <w:rFonts w:ascii="Calibri" w:hAnsi="Calibri"/>
          <w:b/>
          <w:sz w:val="20"/>
          <w:szCs w:val="20"/>
        </w:rPr>
        <w:t>)</w:t>
      </w:r>
      <w:r w:rsidRPr="00563476">
        <w:rPr>
          <w:rFonts w:ascii="Calibri" w:hAnsi="Calibri"/>
          <w:b/>
          <w:sz w:val="20"/>
          <w:szCs w:val="20"/>
        </w:rPr>
        <w:t xml:space="preserve"> non allegare schede di sicurezza e non utilizzare la denominazione commerciale</w:t>
      </w:r>
    </w:p>
    <w:p w:rsidR="00CE22AE" w:rsidRPr="00563476" w:rsidRDefault="00CE22AE" w:rsidP="00CE22AE">
      <w:pPr>
        <w:rPr>
          <w:rFonts w:ascii="Calibri" w:hAnsi="Calibri"/>
          <w:b/>
          <w:sz w:val="20"/>
          <w:szCs w:val="20"/>
        </w:rPr>
      </w:pPr>
      <w:r w:rsidRPr="00563476">
        <w:rPr>
          <w:rFonts w:ascii="Calibri" w:hAnsi="Calibri"/>
          <w:b/>
          <w:sz w:val="20"/>
          <w:szCs w:val="20"/>
        </w:rPr>
        <w:t>2</w:t>
      </w:r>
      <w:r>
        <w:rPr>
          <w:rFonts w:ascii="Calibri" w:hAnsi="Calibri"/>
          <w:b/>
          <w:sz w:val="20"/>
          <w:szCs w:val="20"/>
        </w:rPr>
        <w:t>) V=</w:t>
      </w:r>
      <w:r w:rsidRPr="00563476">
        <w:rPr>
          <w:rFonts w:ascii="Calibri" w:hAnsi="Calibri"/>
          <w:b/>
          <w:sz w:val="20"/>
          <w:szCs w:val="20"/>
        </w:rPr>
        <w:t xml:space="preserve">vetro, </w:t>
      </w:r>
      <w:r>
        <w:rPr>
          <w:rFonts w:ascii="Calibri" w:hAnsi="Calibri"/>
          <w:b/>
          <w:sz w:val="20"/>
          <w:szCs w:val="20"/>
        </w:rPr>
        <w:t>P=</w:t>
      </w:r>
      <w:r w:rsidRPr="00563476">
        <w:rPr>
          <w:rFonts w:ascii="Calibri" w:hAnsi="Calibri"/>
          <w:b/>
          <w:sz w:val="20"/>
          <w:szCs w:val="20"/>
        </w:rPr>
        <w:t xml:space="preserve">plastica, </w:t>
      </w:r>
      <w:r>
        <w:rPr>
          <w:rFonts w:ascii="Calibri" w:hAnsi="Calibri"/>
          <w:b/>
          <w:sz w:val="20"/>
          <w:szCs w:val="20"/>
        </w:rPr>
        <w:t>M=</w:t>
      </w:r>
      <w:r w:rsidRPr="00563476">
        <w:rPr>
          <w:rFonts w:ascii="Calibri" w:hAnsi="Calibri"/>
          <w:b/>
          <w:sz w:val="20"/>
          <w:szCs w:val="20"/>
        </w:rPr>
        <w:t>metallo</w:t>
      </w:r>
      <w:r>
        <w:rPr>
          <w:rFonts w:ascii="Calibri" w:hAnsi="Calibri"/>
          <w:b/>
          <w:sz w:val="20"/>
          <w:szCs w:val="20"/>
        </w:rPr>
        <w:t>, C=scatola di cartone – (3) kg, g, ml, litri, ecc.</w:t>
      </w:r>
    </w:p>
    <w:p w:rsidR="00CE22AE" w:rsidRPr="00A37BB5" w:rsidRDefault="00CE22AE" w:rsidP="00CE22AE">
      <w:pPr>
        <w:rPr>
          <w:rFonts w:ascii="Calibri" w:hAnsi="Calibri"/>
        </w:rPr>
      </w:pPr>
    </w:p>
    <w:p w:rsidR="00CE22AE" w:rsidRPr="00CE22AE" w:rsidRDefault="00CE22AE" w:rsidP="00CE22AE">
      <w:pPr>
        <w:rPr>
          <w:rFonts w:ascii="Calibri" w:hAnsi="Calibri"/>
          <w:b/>
        </w:rPr>
      </w:pPr>
      <w:r w:rsidRPr="00431FB4">
        <w:rPr>
          <w:rFonts w:ascii="Calibri" w:hAnsi="Calibri"/>
          <w:b/>
        </w:rPr>
        <w:t>Data di compilazione</w:t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  <w:t>Firma</w:t>
      </w:r>
      <w:r>
        <w:rPr>
          <w:rFonts w:ascii="Calibri" w:hAnsi="Calibri"/>
          <w:b/>
        </w:rPr>
        <w:t xml:space="preserve"> leggibile</w:t>
      </w:r>
      <w:r w:rsidRPr="00431FB4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del compilatore</w:t>
      </w:r>
    </w:p>
    <w:sectPr w:rsidR="00CE22AE" w:rsidRPr="00CE22AE" w:rsidSect="00A37BB5">
      <w:headerReference w:type="default" r:id="rId21"/>
      <w:footerReference w:type="default" r:id="rId22"/>
      <w:pgSz w:w="11900" w:h="16840" w:code="9"/>
      <w:pgMar w:top="1418" w:right="680" w:bottom="1276" w:left="680" w:header="426" w:footer="3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9E2" w:rsidRDefault="004B09E2">
      <w:r>
        <w:separator/>
      </w:r>
    </w:p>
  </w:endnote>
  <w:endnote w:type="continuationSeparator" w:id="0">
    <w:p w:rsidR="004B09E2" w:rsidRDefault="004B0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2AE" w:rsidRDefault="00CE22A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BDB" w:rsidRPr="00520BD9" w:rsidRDefault="006E0BDB" w:rsidP="006E0BDB">
    <w:pPr>
      <w:pStyle w:val="Pidipagina"/>
      <w:ind w:left="1701"/>
      <w:rPr>
        <w:rFonts w:ascii="Calibri" w:hAnsi="Calibri"/>
        <w:sz w:val="20"/>
        <w:szCs w:val="20"/>
      </w:rPr>
    </w:pPr>
    <w:r w:rsidRPr="00520BD9">
      <w:rPr>
        <w:rFonts w:ascii="Calibri" w:hAnsi="Calibri"/>
        <w:sz w:val="20"/>
        <w:szCs w:val="20"/>
      </w:rPr>
      <w:t>Ufficio Sostenibilità</w:t>
    </w:r>
  </w:p>
  <w:p w:rsidR="006E0BDB" w:rsidRPr="00520BD9" w:rsidRDefault="006E0BDB" w:rsidP="006E0BDB">
    <w:pPr>
      <w:pStyle w:val="Pidipagina"/>
      <w:ind w:left="1701"/>
      <w:rPr>
        <w:rFonts w:ascii="Calibri" w:hAnsi="Calibri"/>
        <w:sz w:val="20"/>
        <w:szCs w:val="20"/>
      </w:rPr>
    </w:pPr>
    <w:r w:rsidRPr="00520BD9">
      <w:rPr>
        <w:rFonts w:ascii="Calibri" w:hAnsi="Calibri"/>
        <w:sz w:val="20"/>
        <w:szCs w:val="20"/>
      </w:rPr>
      <w:t>Via Santa Sofia, 9 – 20122 Milano</w:t>
    </w:r>
  </w:p>
  <w:p w:rsidR="006E0BDB" w:rsidRPr="00520BD9" w:rsidRDefault="006E0BDB" w:rsidP="006E0BDB">
    <w:pPr>
      <w:pStyle w:val="Pidipagina"/>
      <w:ind w:left="1701"/>
      <w:rPr>
        <w:rFonts w:ascii="Calibri" w:hAnsi="Calibri"/>
        <w:sz w:val="20"/>
        <w:szCs w:val="20"/>
      </w:rPr>
    </w:pPr>
    <w:r w:rsidRPr="00520BD9">
      <w:rPr>
        <w:rFonts w:ascii="Calibri" w:hAnsi="Calibri"/>
        <w:sz w:val="20"/>
        <w:szCs w:val="20"/>
      </w:rPr>
      <w:t>Tel. 02 5031 34</w:t>
    </w:r>
    <w:r w:rsidR="001A291A">
      <w:rPr>
        <w:rFonts w:ascii="Calibri" w:hAnsi="Calibri"/>
        <w:sz w:val="20"/>
        <w:szCs w:val="20"/>
      </w:rPr>
      <w:t>83/</w:t>
    </w:r>
    <w:r w:rsidRPr="00520BD9">
      <w:rPr>
        <w:rFonts w:ascii="Calibri" w:hAnsi="Calibri"/>
        <w:sz w:val="20"/>
        <w:szCs w:val="20"/>
      </w:rPr>
      <w:t>8</w:t>
    </w:r>
    <w:r w:rsidR="001A291A">
      <w:rPr>
        <w:rFonts w:ascii="Calibri" w:hAnsi="Calibri"/>
        <w:sz w:val="20"/>
        <w:szCs w:val="20"/>
      </w:rPr>
      <w:t>4/88</w:t>
    </w:r>
    <w:r w:rsidRPr="00520BD9">
      <w:rPr>
        <w:rFonts w:ascii="Calibri" w:hAnsi="Calibri"/>
        <w:sz w:val="20"/>
        <w:szCs w:val="20"/>
      </w:rPr>
      <w:t xml:space="preserve"> – E-mail: </w:t>
    </w:r>
    <w:hyperlink r:id="rId1" w:history="1">
      <w:r w:rsidRPr="00520BD9">
        <w:rPr>
          <w:rStyle w:val="Collegamentoipertestuale"/>
          <w:rFonts w:ascii="Calibri" w:hAnsi="Calibri"/>
          <w:sz w:val="20"/>
          <w:szCs w:val="20"/>
        </w:rPr>
        <w:t>sostenibilita.ambiente@unimi.it</w:t>
      </w:r>
    </w:hyperlink>
    <w:r w:rsidRPr="00520BD9">
      <w:rPr>
        <w:rFonts w:ascii="Calibri" w:hAnsi="Calibri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2AE" w:rsidRDefault="00CE22AE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BB5" w:rsidRDefault="00A37BB5" w:rsidP="00A37BB5">
    <w:pPr>
      <w:pStyle w:val="Pidipagina"/>
      <w:jc w:val="center"/>
      <w:rPr>
        <w:rFonts w:asciiTheme="minorHAnsi" w:hAnsiTheme="minorHAnsi"/>
      </w:rPr>
    </w:pPr>
    <w:r>
      <w:rPr>
        <w:rFonts w:asciiTheme="minorHAnsi" w:hAnsiTheme="minorHAnsi"/>
      </w:rPr>
      <w:t>……………………………………………………………………………………………………………………………………………………………………</w:t>
    </w:r>
  </w:p>
  <w:p w:rsidR="00A37BB5" w:rsidRDefault="00A37BB5" w:rsidP="00A37BB5">
    <w:pPr>
      <w:pStyle w:val="Pidipagina"/>
      <w:jc w:val="center"/>
      <w:rPr>
        <w:rFonts w:asciiTheme="minorHAnsi" w:hAnsiTheme="minorHAnsi"/>
      </w:rPr>
    </w:pPr>
  </w:p>
  <w:p w:rsidR="00A37BB5" w:rsidRDefault="00A37BB5" w:rsidP="00A37BB5">
    <w:pPr>
      <w:pStyle w:val="Pidipagina"/>
      <w:jc w:val="center"/>
      <w:rPr>
        <w:rFonts w:asciiTheme="minorHAnsi" w:hAnsiTheme="minorHAnsi"/>
      </w:rPr>
    </w:pPr>
  </w:p>
  <w:p w:rsidR="00A37BB5" w:rsidRPr="00A37BB5" w:rsidRDefault="00A37BB5" w:rsidP="00A37BB5">
    <w:pPr>
      <w:pStyle w:val="Pidipagina"/>
      <w:jc w:val="center"/>
      <w:rPr>
        <w:rFonts w:asciiTheme="minorHAnsi" w:hAnsiTheme="minorHAnsi"/>
        <w:i/>
        <w:sz w:val="28"/>
        <w:szCs w:val="28"/>
      </w:rPr>
    </w:pPr>
    <w:r w:rsidRPr="00A37BB5">
      <w:rPr>
        <w:rFonts w:asciiTheme="minorHAnsi" w:hAnsiTheme="minorHAnsi"/>
        <w:i/>
        <w:sz w:val="28"/>
        <w:szCs w:val="28"/>
      </w:rPr>
      <w:t>Spazio per il nastro adesivo</w:t>
    </w:r>
  </w:p>
  <w:p w:rsidR="00A37BB5" w:rsidRDefault="00A37B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9E2" w:rsidRDefault="004B09E2">
      <w:r>
        <w:separator/>
      </w:r>
    </w:p>
  </w:footnote>
  <w:footnote w:type="continuationSeparator" w:id="0">
    <w:p w:rsidR="004B09E2" w:rsidRDefault="004B0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2AE" w:rsidRDefault="00CE22A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BDB" w:rsidRPr="00521A6B" w:rsidRDefault="002E7C9F" w:rsidP="006E0BDB">
    <w:pPr>
      <w:pStyle w:val="Intestazione"/>
      <w:tabs>
        <w:tab w:val="clear" w:pos="4819"/>
        <w:tab w:val="clear" w:pos="9638"/>
      </w:tabs>
      <w:rPr>
        <w:rFonts w:ascii="Trebuchet MS" w:hAnsi="Trebuchet MS"/>
      </w:rPr>
    </w:pPr>
    <w:r w:rsidRPr="00521A6B">
      <w:rPr>
        <w:rFonts w:ascii="Trebuchet MS" w:hAnsi="Trebuchet MS"/>
        <w:noProof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1217295</wp:posOffset>
              </wp:positionH>
              <wp:positionV relativeFrom="paragraph">
                <wp:posOffset>287020</wp:posOffset>
              </wp:positionV>
              <wp:extent cx="2550795" cy="309880"/>
              <wp:effectExtent l="0" t="1270" r="381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0795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0BDB" w:rsidRPr="00ED5AB9" w:rsidRDefault="00ED5AB9" w:rsidP="006E0BDB">
                          <w:pPr>
                            <w:spacing w:line="300" w:lineRule="exact"/>
                            <w:rPr>
                              <w:rFonts w:ascii="Calibri" w:hAnsi="Calibri"/>
                              <w:color w:val="0000FF"/>
                              <w:sz w:val="32"/>
                              <w:szCs w:val="32"/>
                            </w:rPr>
                          </w:pPr>
                          <w:r w:rsidRPr="00ED5AB9">
                            <w:rPr>
                              <w:rFonts w:ascii="Calibri" w:hAnsi="Calibri"/>
                              <w:color w:val="0000FF"/>
                              <w:sz w:val="32"/>
                              <w:szCs w:val="32"/>
                            </w:rPr>
                            <w:t xml:space="preserve">Ufficio </w:t>
                          </w:r>
                          <w:r>
                            <w:rPr>
                              <w:rFonts w:ascii="Calibri" w:hAnsi="Calibri"/>
                              <w:color w:val="0000FF"/>
                              <w:sz w:val="32"/>
                              <w:szCs w:val="32"/>
                            </w:rPr>
                            <w:t>Sostenibilità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95.85pt;margin-top:22.6pt;width:200.8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+r0tQIAALk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" filled="f" stroked="f">
              <v:textbox>
                <w:txbxContent>
                  <w:p w:rsidR="006E0BDB" w:rsidRPr="00ED5AB9" w:rsidRDefault="00ED5AB9" w:rsidP="006E0BDB">
                    <w:pPr>
                      <w:spacing w:line="300" w:lineRule="exact"/>
                      <w:rPr>
                        <w:rFonts w:ascii="Calibri" w:hAnsi="Calibri"/>
                        <w:color w:val="0000FF"/>
                        <w:sz w:val="32"/>
                        <w:szCs w:val="32"/>
                      </w:rPr>
                    </w:pPr>
                    <w:r w:rsidRPr="00ED5AB9">
                      <w:rPr>
                        <w:rFonts w:ascii="Calibri" w:hAnsi="Calibri"/>
                        <w:color w:val="0000FF"/>
                        <w:sz w:val="32"/>
                        <w:szCs w:val="32"/>
                      </w:rPr>
                      <w:t xml:space="preserve">Ufficio </w:t>
                    </w:r>
                    <w:r>
                      <w:rPr>
                        <w:rFonts w:ascii="Calibri" w:hAnsi="Calibri"/>
                        <w:color w:val="0000FF"/>
                        <w:sz w:val="32"/>
                        <w:szCs w:val="32"/>
                      </w:rPr>
                      <w:t>Sostenibilità</w:t>
                    </w:r>
                  </w:p>
                </w:txbxContent>
              </v:textbox>
            </v:shape>
          </w:pict>
        </mc:Fallback>
      </mc:AlternateContent>
    </w:r>
    <w:r w:rsidR="006E0BDB">
      <w:rPr>
        <w:rFonts w:ascii="Trebuchet MS" w:hAnsi="Trebuchet MS"/>
      </w:rPr>
      <w:t xml:space="preserve">    </w:t>
    </w:r>
    <w:r w:rsidRPr="00521A6B">
      <w:rPr>
        <w:rFonts w:ascii="Trebuchet MS" w:hAnsi="Trebuchet MS"/>
        <w:noProof/>
      </w:rPr>
      <w:drawing>
        <wp:inline distT="0" distB="0" distL="0" distR="0">
          <wp:extent cx="4810125" cy="819150"/>
          <wp:effectExtent l="0" t="0" r="9525" b="0"/>
          <wp:docPr id="3" name="Immagine 3" descr="DIP_BAN_nero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P_BAN_nero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2AE" w:rsidRDefault="00CE22AE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BB5" w:rsidRPr="00A37BB5" w:rsidRDefault="00A37BB5" w:rsidP="00A37BB5">
    <w:pPr>
      <w:pStyle w:val="Intestazione"/>
      <w:jc w:val="center"/>
      <w:rPr>
        <w:rFonts w:asciiTheme="minorHAnsi" w:hAnsiTheme="minorHAnsi"/>
        <w:i/>
        <w:sz w:val="28"/>
        <w:szCs w:val="28"/>
      </w:rPr>
    </w:pPr>
    <w:r w:rsidRPr="00A37BB5">
      <w:rPr>
        <w:rFonts w:asciiTheme="minorHAnsi" w:hAnsiTheme="minorHAnsi"/>
        <w:i/>
        <w:sz w:val="28"/>
        <w:szCs w:val="28"/>
      </w:rPr>
      <w:t>Spazio per il nastro adesivo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FB9A05DC"/>
    <w:name w:val="WW8Num2"/>
    <w:lvl w:ilvl="0">
      <w:start w:val="1"/>
      <w:numFmt w:val="decimal"/>
      <w:lvlText w:val="%1."/>
      <w:lvlJc w:val="left"/>
      <w:pPr>
        <w:tabs>
          <w:tab w:val="num" w:pos="1144"/>
        </w:tabs>
        <w:ind w:left="1144" w:hanging="435"/>
      </w:pPr>
      <w:rPr>
        <w:rFonts w:asciiTheme="minorHAnsi" w:hAnsiTheme="minorHAnsi" w:cs="Symbol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sz w:val="22"/>
        <w:szCs w:val="22"/>
      </w:rPr>
    </w:lvl>
    <w:lvl w:ilvl="1"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Arial" w:hAnsi="Arial" w:cs="Arial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E"/>
    <w:multiLevelType w:val="single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Symbol" w:hint="default"/>
      </w:rPr>
    </w:lvl>
  </w:abstractNum>
  <w:abstractNum w:abstractNumId="3" w15:restartNumberingAfterBreak="0">
    <w:nsid w:val="452D0280"/>
    <w:multiLevelType w:val="hybridMultilevel"/>
    <w:tmpl w:val="32E61028"/>
    <w:lvl w:ilvl="0" w:tplc="0410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4D32377E"/>
    <w:multiLevelType w:val="hybridMultilevel"/>
    <w:tmpl w:val="1E6A12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3B2"/>
    <w:rsid w:val="00005AD2"/>
    <w:rsid w:val="00006814"/>
    <w:rsid w:val="00017254"/>
    <w:rsid w:val="00020F91"/>
    <w:rsid w:val="00045106"/>
    <w:rsid w:val="00047071"/>
    <w:rsid w:val="00083611"/>
    <w:rsid w:val="00087959"/>
    <w:rsid w:val="00093453"/>
    <w:rsid w:val="000B79C5"/>
    <w:rsid w:val="000C6EC0"/>
    <w:rsid w:val="000D11A0"/>
    <w:rsid w:val="000D554B"/>
    <w:rsid w:val="000E2013"/>
    <w:rsid w:val="000E6540"/>
    <w:rsid w:val="000E7E6B"/>
    <w:rsid w:val="001011AF"/>
    <w:rsid w:val="00112AE4"/>
    <w:rsid w:val="00127506"/>
    <w:rsid w:val="00137004"/>
    <w:rsid w:val="00143CD4"/>
    <w:rsid w:val="001455FC"/>
    <w:rsid w:val="001668E5"/>
    <w:rsid w:val="00182CA8"/>
    <w:rsid w:val="001914C8"/>
    <w:rsid w:val="001A291A"/>
    <w:rsid w:val="001A2DF3"/>
    <w:rsid w:val="001C0680"/>
    <w:rsid w:val="001C2249"/>
    <w:rsid w:val="001D4E02"/>
    <w:rsid w:val="002020A6"/>
    <w:rsid w:val="0021290C"/>
    <w:rsid w:val="00221020"/>
    <w:rsid w:val="00225402"/>
    <w:rsid w:val="00231F62"/>
    <w:rsid w:val="00250CE3"/>
    <w:rsid w:val="002637A9"/>
    <w:rsid w:val="00281EED"/>
    <w:rsid w:val="0029655B"/>
    <w:rsid w:val="00297BC1"/>
    <w:rsid w:val="002A1323"/>
    <w:rsid w:val="002A5DCC"/>
    <w:rsid w:val="002B1C64"/>
    <w:rsid w:val="002D1E80"/>
    <w:rsid w:val="002E4DAE"/>
    <w:rsid w:val="002E7C9F"/>
    <w:rsid w:val="002F46BB"/>
    <w:rsid w:val="003044CB"/>
    <w:rsid w:val="00317888"/>
    <w:rsid w:val="00340287"/>
    <w:rsid w:val="003572F2"/>
    <w:rsid w:val="0037157D"/>
    <w:rsid w:val="00390810"/>
    <w:rsid w:val="003A1EE5"/>
    <w:rsid w:val="003A4EFD"/>
    <w:rsid w:val="003C507A"/>
    <w:rsid w:val="003E0B11"/>
    <w:rsid w:val="003F0083"/>
    <w:rsid w:val="003F776B"/>
    <w:rsid w:val="00431FB4"/>
    <w:rsid w:val="00432EF4"/>
    <w:rsid w:val="0043607F"/>
    <w:rsid w:val="00445C09"/>
    <w:rsid w:val="00446246"/>
    <w:rsid w:val="00455E73"/>
    <w:rsid w:val="00456121"/>
    <w:rsid w:val="00462468"/>
    <w:rsid w:val="00482217"/>
    <w:rsid w:val="00483D32"/>
    <w:rsid w:val="00486272"/>
    <w:rsid w:val="004B09E2"/>
    <w:rsid w:val="004D4420"/>
    <w:rsid w:val="004E3E30"/>
    <w:rsid w:val="004E7612"/>
    <w:rsid w:val="00504269"/>
    <w:rsid w:val="00520743"/>
    <w:rsid w:val="00520BD9"/>
    <w:rsid w:val="00521A6B"/>
    <w:rsid w:val="00522EFF"/>
    <w:rsid w:val="00525F66"/>
    <w:rsid w:val="005321D9"/>
    <w:rsid w:val="0056207D"/>
    <w:rsid w:val="00563476"/>
    <w:rsid w:val="00575A07"/>
    <w:rsid w:val="0058673E"/>
    <w:rsid w:val="005C2D30"/>
    <w:rsid w:val="005D0EC3"/>
    <w:rsid w:val="005D3176"/>
    <w:rsid w:val="005D3B08"/>
    <w:rsid w:val="005D56D9"/>
    <w:rsid w:val="005F300C"/>
    <w:rsid w:val="00604F9E"/>
    <w:rsid w:val="00606519"/>
    <w:rsid w:val="00610AD1"/>
    <w:rsid w:val="006123B2"/>
    <w:rsid w:val="00620659"/>
    <w:rsid w:val="00622DB8"/>
    <w:rsid w:val="006347D2"/>
    <w:rsid w:val="0064757D"/>
    <w:rsid w:val="00647D67"/>
    <w:rsid w:val="006500DC"/>
    <w:rsid w:val="00656068"/>
    <w:rsid w:val="00665DA3"/>
    <w:rsid w:val="006829D5"/>
    <w:rsid w:val="00693ADF"/>
    <w:rsid w:val="00695665"/>
    <w:rsid w:val="006A067D"/>
    <w:rsid w:val="006B6899"/>
    <w:rsid w:val="006C2CBF"/>
    <w:rsid w:val="006E0BDB"/>
    <w:rsid w:val="006F2B67"/>
    <w:rsid w:val="006F36F5"/>
    <w:rsid w:val="00703694"/>
    <w:rsid w:val="00723963"/>
    <w:rsid w:val="00743234"/>
    <w:rsid w:val="00747B58"/>
    <w:rsid w:val="0075185F"/>
    <w:rsid w:val="00763C4F"/>
    <w:rsid w:val="0077365F"/>
    <w:rsid w:val="007742CC"/>
    <w:rsid w:val="007827B1"/>
    <w:rsid w:val="00786661"/>
    <w:rsid w:val="00795B93"/>
    <w:rsid w:val="007961A9"/>
    <w:rsid w:val="007B09AE"/>
    <w:rsid w:val="007C293A"/>
    <w:rsid w:val="007E56B5"/>
    <w:rsid w:val="007F637C"/>
    <w:rsid w:val="007F6419"/>
    <w:rsid w:val="008037E3"/>
    <w:rsid w:val="00803B19"/>
    <w:rsid w:val="00812C40"/>
    <w:rsid w:val="0081578F"/>
    <w:rsid w:val="00816F86"/>
    <w:rsid w:val="008238F1"/>
    <w:rsid w:val="00844AB1"/>
    <w:rsid w:val="008456E5"/>
    <w:rsid w:val="00847ECA"/>
    <w:rsid w:val="008530C8"/>
    <w:rsid w:val="00857261"/>
    <w:rsid w:val="00862D3E"/>
    <w:rsid w:val="008667BA"/>
    <w:rsid w:val="00873B98"/>
    <w:rsid w:val="0088474D"/>
    <w:rsid w:val="00885047"/>
    <w:rsid w:val="0088530B"/>
    <w:rsid w:val="00887BCA"/>
    <w:rsid w:val="008A26D9"/>
    <w:rsid w:val="008B17B8"/>
    <w:rsid w:val="008C29E5"/>
    <w:rsid w:val="008C7C03"/>
    <w:rsid w:val="008F1398"/>
    <w:rsid w:val="008F1F77"/>
    <w:rsid w:val="00901872"/>
    <w:rsid w:val="00912266"/>
    <w:rsid w:val="0095459B"/>
    <w:rsid w:val="00964559"/>
    <w:rsid w:val="00975CFA"/>
    <w:rsid w:val="00983259"/>
    <w:rsid w:val="00983B1B"/>
    <w:rsid w:val="00985200"/>
    <w:rsid w:val="00992D76"/>
    <w:rsid w:val="009C4912"/>
    <w:rsid w:val="009C5E5C"/>
    <w:rsid w:val="009E3EF8"/>
    <w:rsid w:val="009E7DE7"/>
    <w:rsid w:val="009F2810"/>
    <w:rsid w:val="00A05395"/>
    <w:rsid w:val="00A1403A"/>
    <w:rsid w:val="00A25047"/>
    <w:rsid w:val="00A25797"/>
    <w:rsid w:val="00A326F1"/>
    <w:rsid w:val="00A3691B"/>
    <w:rsid w:val="00A37BB5"/>
    <w:rsid w:val="00A6298A"/>
    <w:rsid w:val="00A672FC"/>
    <w:rsid w:val="00A74284"/>
    <w:rsid w:val="00A82694"/>
    <w:rsid w:val="00A90E82"/>
    <w:rsid w:val="00A92B34"/>
    <w:rsid w:val="00AA32CF"/>
    <w:rsid w:val="00AB4968"/>
    <w:rsid w:val="00AC166E"/>
    <w:rsid w:val="00AD69D2"/>
    <w:rsid w:val="00AE7FDA"/>
    <w:rsid w:val="00B10DF8"/>
    <w:rsid w:val="00B30ECC"/>
    <w:rsid w:val="00B37AFB"/>
    <w:rsid w:val="00B43C30"/>
    <w:rsid w:val="00B47012"/>
    <w:rsid w:val="00B72009"/>
    <w:rsid w:val="00B73D08"/>
    <w:rsid w:val="00B76ACC"/>
    <w:rsid w:val="00B95542"/>
    <w:rsid w:val="00B96BC9"/>
    <w:rsid w:val="00BC55C7"/>
    <w:rsid w:val="00BE502B"/>
    <w:rsid w:val="00BF4D91"/>
    <w:rsid w:val="00BF51FC"/>
    <w:rsid w:val="00C004FB"/>
    <w:rsid w:val="00C03555"/>
    <w:rsid w:val="00C10E73"/>
    <w:rsid w:val="00C1146C"/>
    <w:rsid w:val="00C36308"/>
    <w:rsid w:val="00C3676F"/>
    <w:rsid w:val="00C40F53"/>
    <w:rsid w:val="00C50198"/>
    <w:rsid w:val="00C5279E"/>
    <w:rsid w:val="00C60E41"/>
    <w:rsid w:val="00C84566"/>
    <w:rsid w:val="00C84F3D"/>
    <w:rsid w:val="00C9316E"/>
    <w:rsid w:val="00C946FD"/>
    <w:rsid w:val="00CB6B09"/>
    <w:rsid w:val="00CB6FFD"/>
    <w:rsid w:val="00CB78EE"/>
    <w:rsid w:val="00CB7DDD"/>
    <w:rsid w:val="00CC4162"/>
    <w:rsid w:val="00CD2D94"/>
    <w:rsid w:val="00CE22AE"/>
    <w:rsid w:val="00CE3170"/>
    <w:rsid w:val="00CE4056"/>
    <w:rsid w:val="00D033D3"/>
    <w:rsid w:val="00D050C6"/>
    <w:rsid w:val="00D0795E"/>
    <w:rsid w:val="00D1189C"/>
    <w:rsid w:val="00D16DE3"/>
    <w:rsid w:val="00D31955"/>
    <w:rsid w:val="00D37024"/>
    <w:rsid w:val="00D56309"/>
    <w:rsid w:val="00D60697"/>
    <w:rsid w:val="00D70B92"/>
    <w:rsid w:val="00D8052F"/>
    <w:rsid w:val="00D939DE"/>
    <w:rsid w:val="00D93A42"/>
    <w:rsid w:val="00D94311"/>
    <w:rsid w:val="00DC78D9"/>
    <w:rsid w:val="00DD0CCF"/>
    <w:rsid w:val="00DF67DC"/>
    <w:rsid w:val="00E03388"/>
    <w:rsid w:val="00E131CD"/>
    <w:rsid w:val="00E22FCF"/>
    <w:rsid w:val="00E2325F"/>
    <w:rsid w:val="00E40766"/>
    <w:rsid w:val="00E44BA4"/>
    <w:rsid w:val="00E60DFC"/>
    <w:rsid w:val="00E63A39"/>
    <w:rsid w:val="00E760EB"/>
    <w:rsid w:val="00E92212"/>
    <w:rsid w:val="00EB5CCB"/>
    <w:rsid w:val="00EB70DE"/>
    <w:rsid w:val="00ED4843"/>
    <w:rsid w:val="00ED5AB9"/>
    <w:rsid w:val="00F00419"/>
    <w:rsid w:val="00F15876"/>
    <w:rsid w:val="00F24A57"/>
    <w:rsid w:val="00F25351"/>
    <w:rsid w:val="00F40FE6"/>
    <w:rsid w:val="00F510D7"/>
    <w:rsid w:val="00F54BAE"/>
    <w:rsid w:val="00F54CEB"/>
    <w:rsid w:val="00F56B06"/>
    <w:rsid w:val="00F57FF4"/>
    <w:rsid w:val="00F92F85"/>
    <w:rsid w:val="00F97347"/>
    <w:rsid w:val="00FA3597"/>
    <w:rsid w:val="00FA4FF9"/>
    <w:rsid w:val="00FB3228"/>
    <w:rsid w:val="00FB732E"/>
    <w:rsid w:val="00FC53E9"/>
    <w:rsid w:val="00FE264E"/>
    <w:rsid w:val="00FE77CA"/>
    <w:rsid w:val="00FF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A39DCF-0E31-4DA2-85B5-D85BE1A06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ind w:left="6237"/>
    </w:pPr>
    <w:rPr>
      <w:rFonts w:ascii="Trebuchet MS" w:hAnsi="Trebuchet MS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jc w:val="both"/>
    </w:pPr>
    <w:rPr>
      <w:rFonts w:ascii="Trebuchet MS" w:hAnsi="Trebuchet MS"/>
      <w:sz w:val="22"/>
    </w:rPr>
  </w:style>
  <w:style w:type="character" w:styleId="Collegamentoipertestuale">
    <w:name w:val="Hyperlink"/>
    <w:rsid w:val="001668E5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A326F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A326F1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rsid w:val="00563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ostenibilita.ambiente@unim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5971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mailto:sostenibilita.ambiente@unimi.it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2</dc:creator>
  <cp:keywords/>
  <cp:lastModifiedBy>Antonio Evoli</cp:lastModifiedBy>
  <cp:revision>2</cp:revision>
  <cp:lastPrinted>2021-03-26T10:23:00Z</cp:lastPrinted>
  <dcterms:created xsi:type="dcterms:W3CDTF">2024-02-15T10:22:00Z</dcterms:created>
  <dcterms:modified xsi:type="dcterms:W3CDTF">2024-02-15T10:22:00Z</dcterms:modified>
</cp:coreProperties>
</file>